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auto"/>
        <w:tblBorders>
          <w:top w:val="single" w:sz="18" w:space="0" w:color="008080"/>
          <w:left w:val="single" w:sz="18" w:space="0" w:color="008080"/>
          <w:bottom w:val="single" w:sz="18" w:space="0" w:color="008080"/>
          <w:right w:val="single" w:sz="18" w:space="0" w:color="008080"/>
        </w:tblBorders>
        <w:tblLayout w:type="fixed"/>
        <w:tblCellMar>
          <w:left w:w="70" w:type="dxa"/>
          <w:right w:w="70" w:type="dxa"/>
        </w:tblCellMar>
        <w:tblLook w:val="0000"/>
      </w:tblPr>
      <w:tblGrid>
        <w:gridCol w:w="2600"/>
        <w:gridCol w:w="5880"/>
      </w:tblGrid>
      <w:tr w:rsidR="00BC0FA3" w:rsidRPr="00BC0FA3" w:rsidTr="00BC0FA3">
        <w:tc>
          <w:tcPr>
            <w:tcW w:w="2600" w:type="dxa"/>
            <w:tcBorders>
              <w:top w:val="single" w:sz="18" w:space="0" w:color="008080"/>
              <w:bottom w:val="nil"/>
            </w:tcBorders>
            <w:shd w:val="pct10" w:color="auto" w:fill="auto"/>
          </w:tcPr>
          <w:p w:rsidR="00BC0FA3" w:rsidRDefault="005357BA" w:rsidP="00BC0FA3">
            <w:pPr>
              <w:pStyle w:val="cgBodyText"/>
            </w:pPr>
            <w:r>
              <w:rPr>
                <w:noProof/>
                <w:lang w:val="es-ES" w:eastAsia="es-ES"/>
              </w:rPr>
              <w:drawing>
                <wp:inline distT="0" distB="0" distL="0" distR="0">
                  <wp:extent cx="972820" cy="292735"/>
                  <wp:effectExtent l="19050" t="0" r="0" b="0"/>
                  <wp:docPr id="1" name="Imagen 1" descr="CGTable.Metad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GTable.Metadata"/>
                          <pic:cNvPicPr>
                            <a:picLocks noChangeAspect="1" noChangeArrowheads="1"/>
                          </pic:cNvPicPr>
                        </pic:nvPicPr>
                        <pic:blipFill>
                          <a:blip r:embed="rId5"/>
                          <a:srcRect/>
                          <a:stretch>
                            <a:fillRect/>
                          </a:stretch>
                        </pic:blipFill>
                        <pic:spPr bwMode="auto">
                          <a:xfrm>
                            <a:off x="0" y="0"/>
                            <a:ext cx="972820" cy="292735"/>
                          </a:xfrm>
                          <a:prstGeom prst="rect">
                            <a:avLst/>
                          </a:prstGeom>
                          <a:noFill/>
                          <a:ln w="9525">
                            <a:noFill/>
                            <a:miter lim="800000"/>
                            <a:headEnd/>
                            <a:tailEnd/>
                          </a:ln>
                        </pic:spPr>
                      </pic:pic>
                    </a:graphicData>
                  </a:graphic>
                </wp:inline>
              </w:drawing>
            </w:r>
          </w:p>
        </w:tc>
        <w:tc>
          <w:tcPr>
            <w:tcW w:w="5880" w:type="dxa"/>
            <w:tcBorders>
              <w:top w:val="single" w:sz="18" w:space="0" w:color="008080"/>
              <w:bottom w:val="nil"/>
            </w:tcBorders>
            <w:shd w:val="pct10" w:color="auto" w:fill="auto"/>
          </w:tcPr>
          <w:p w:rsidR="00BC0FA3" w:rsidRPr="00BC0FA3" w:rsidRDefault="00BC0FA3" w:rsidP="00BC0FA3">
            <w:pPr>
              <w:pStyle w:val="cgBodyText"/>
              <w:rPr>
                <w:lang w:val="es-ES"/>
              </w:rPr>
            </w:pPr>
            <w:r w:rsidRPr="00BC0FA3">
              <w:rPr>
                <w:lang w:val="es-ES"/>
              </w:rPr>
              <w:t>No editar manualmente esta tabla.</w:t>
            </w:r>
          </w:p>
        </w:tc>
      </w:tr>
      <w:tr w:rsidR="00BC0FA3" w:rsidTr="00BC0FA3">
        <w:tc>
          <w:tcPr>
            <w:tcW w:w="2600" w:type="dxa"/>
            <w:tcBorders>
              <w:top w:val="nil"/>
              <w:bottom w:val="nil"/>
            </w:tcBorders>
            <w:shd w:val="pct10" w:color="auto" w:fill="auto"/>
          </w:tcPr>
          <w:p w:rsidR="00BC0FA3" w:rsidRDefault="00E81F92" w:rsidP="00BC0FA3">
            <w:pPr>
              <w:pStyle w:val="cgBodyText"/>
            </w:pPr>
            <w:hyperlink r:id="rId6" w:history="1">
              <w:proofErr w:type="spellStart"/>
              <w:r w:rsidR="00BC0FA3" w:rsidRPr="00BC0FA3">
                <w:rPr>
                  <w:rStyle w:val="Hipervnculo"/>
                </w:rPr>
                <w:t>Título</w:t>
              </w:r>
              <w:proofErr w:type="spellEnd"/>
            </w:hyperlink>
          </w:p>
        </w:tc>
        <w:tc>
          <w:tcPr>
            <w:tcW w:w="5880" w:type="dxa"/>
            <w:tcBorders>
              <w:top w:val="nil"/>
            </w:tcBorders>
            <w:shd w:val="clear" w:color="auto" w:fill="auto"/>
          </w:tcPr>
          <w:p w:rsidR="00BC0FA3" w:rsidRPr="00BC0FA3" w:rsidRDefault="00BC0FA3" w:rsidP="00BC0FA3">
            <w:pPr>
              <w:pStyle w:val="cgBodyText"/>
              <w:rPr>
                <w:lang w:val="es-ES"/>
              </w:rPr>
            </w:pPr>
            <w:r w:rsidRPr="00BC0FA3">
              <w:rPr>
                <w:lang w:val="es-ES"/>
              </w:rPr>
              <w:t xml:space="preserve">Primeros pasos en el uso de </w:t>
            </w:r>
            <w:proofErr w:type="spellStart"/>
            <w:r w:rsidRPr="00BC0FA3">
              <w:rPr>
                <w:lang w:val="es-ES"/>
              </w:rPr>
              <w:t>Wimba</w:t>
            </w:r>
            <w:proofErr w:type="spellEnd"/>
            <w:r w:rsidRPr="00BC0FA3">
              <w:rPr>
                <w:lang w:val="es-ES"/>
              </w:rPr>
              <w:t xml:space="preserve"> </w:t>
            </w:r>
            <w:proofErr w:type="spellStart"/>
            <w:r w:rsidRPr="00BC0FA3">
              <w:rPr>
                <w:lang w:val="es-ES"/>
              </w:rPr>
              <w:t>Create</w:t>
            </w:r>
            <w:proofErr w:type="spellEnd"/>
          </w:p>
        </w:tc>
      </w:tr>
      <w:tr w:rsidR="00BC0FA3" w:rsidTr="00BC0FA3">
        <w:tc>
          <w:tcPr>
            <w:tcW w:w="2600" w:type="dxa"/>
            <w:tcBorders>
              <w:top w:val="nil"/>
              <w:bottom w:val="nil"/>
            </w:tcBorders>
            <w:shd w:val="pct10" w:color="auto" w:fill="auto"/>
          </w:tcPr>
          <w:p w:rsidR="00BC0FA3" w:rsidRDefault="00BC0FA3" w:rsidP="00BC0FA3">
            <w:pPr>
              <w:pStyle w:val="cgBodyText"/>
            </w:pPr>
            <w:r>
              <w:t>Author</w:t>
            </w:r>
          </w:p>
        </w:tc>
        <w:tc>
          <w:tcPr>
            <w:tcW w:w="5880" w:type="dxa"/>
            <w:shd w:val="clear" w:color="auto" w:fill="auto"/>
          </w:tcPr>
          <w:p w:rsidR="00BC0FA3" w:rsidRDefault="00BC0FA3" w:rsidP="00BC0FA3">
            <w:pPr>
              <w:pStyle w:val="cgBodyText"/>
            </w:pPr>
            <w:r>
              <w:t xml:space="preserve">Universidad Pablo de </w:t>
            </w:r>
            <w:proofErr w:type="spellStart"/>
            <w:r>
              <w:t>Olavide</w:t>
            </w:r>
            <w:proofErr w:type="spellEnd"/>
          </w:p>
        </w:tc>
      </w:tr>
      <w:tr w:rsidR="00BC0FA3" w:rsidTr="00BC0FA3">
        <w:tc>
          <w:tcPr>
            <w:tcW w:w="2600" w:type="dxa"/>
            <w:tcBorders>
              <w:top w:val="nil"/>
              <w:bottom w:val="single" w:sz="18" w:space="0" w:color="008080"/>
            </w:tcBorders>
            <w:shd w:val="pct10" w:color="auto" w:fill="auto"/>
          </w:tcPr>
          <w:p w:rsidR="00BC0FA3" w:rsidRDefault="00BC0FA3" w:rsidP="00BC0FA3">
            <w:pPr>
              <w:pStyle w:val="cgBodyText"/>
            </w:pPr>
            <w:r>
              <w:t>Organisation</w:t>
            </w:r>
          </w:p>
        </w:tc>
        <w:tc>
          <w:tcPr>
            <w:tcW w:w="5880" w:type="dxa"/>
            <w:shd w:val="clear" w:color="auto" w:fill="auto"/>
          </w:tcPr>
          <w:p w:rsidR="00BC0FA3" w:rsidRDefault="00BC0FA3" w:rsidP="00BC0FA3">
            <w:pPr>
              <w:pStyle w:val="cgBodyText"/>
            </w:pPr>
            <w:r>
              <w:t xml:space="preserve">Universidad Pablo de </w:t>
            </w:r>
            <w:proofErr w:type="spellStart"/>
            <w:r>
              <w:t>Olavide</w:t>
            </w:r>
            <w:proofErr w:type="spellEnd"/>
          </w:p>
        </w:tc>
      </w:tr>
    </w:tbl>
    <w:p w:rsidR="00D47073" w:rsidRPr="00D47073" w:rsidRDefault="00D47073" w:rsidP="00D47073">
      <w:pPr>
        <w:pStyle w:val="cgBodyText"/>
      </w:pPr>
    </w:p>
    <w:p w:rsidR="00D8111F" w:rsidRDefault="00D8111F" w:rsidP="0021499B">
      <w:pPr>
        <w:pStyle w:val="cgSectionTitle"/>
      </w:pPr>
      <w:bookmarkStart w:id="0" w:name="_Toc242930421"/>
      <w:r>
        <w:t xml:space="preserve">Presentación </w:t>
      </w:r>
      <w:proofErr w:type="gramStart"/>
      <w:r>
        <w:t>del</w:t>
      </w:r>
      <w:proofErr w:type="gramEnd"/>
      <w:r>
        <w:t xml:space="preserve"> manual</w:t>
      </w:r>
      <w:bookmarkEnd w:id="0"/>
    </w:p>
    <w:p w:rsidR="00D8111F" w:rsidRPr="007C370F" w:rsidRDefault="00D8111F" w:rsidP="003E06AB">
      <w:pPr>
        <w:pStyle w:val="cgPanelText"/>
        <w:rPr>
          <w:lang w:val="es-ES"/>
        </w:rPr>
      </w:pPr>
      <w:r w:rsidRPr="007C370F">
        <w:rPr>
          <w:lang w:val="es-ES"/>
        </w:rPr>
        <w:t xml:space="preserve">El presente manual ha sido desarrollado por el CIC de la Universidad Pablo de </w:t>
      </w:r>
      <w:proofErr w:type="spellStart"/>
      <w:r w:rsidRPr="007C370F">
        <w:rPr>
          <w:lang w:val="es-ES"/>
        </w:rPr>
        <w:t>Olavide</w:t>
      </w:r>
      <w:proofErr w:type="spellEnd"/>
      <w:r w:rsidRPr="007C370F">
        <w:rPr>
          <w:lang w:val="es-ES"/>
        </w:rPr>
        <w:t>, con el propósito de ayudar a su profesorado en la generación de contenidos para su plataforma eLearning</w:t>
      </w:r>
      <w:r w:rsidR="00B32D8B">
        <w:rPr>
          <w:lang w:val="es-ES"/>
        </w:rPr>
        <w:t xml:space="preserve"> (</w:t>
      </w:r>
      <w:proofErr w:type="spellStart"/>
      <w:r w:rsidR="00B32D8B">
        <w:rPr>
          <w:lang w:val="es-ES"/>
        </w:rPr>
        <w:t>Blackboard</w:t>
      </w:r>
      <w:proofErr w:type="spellEnd"/>
      <w:r w:rsidR="00B32D8B">
        <w:rPr>
          <w:lang w:val="es-ES"/>
        </w:rPr>
        <w:t>)</w:t>
      </w:r>
      <w:r w:rsidRPr="007C370F">
        <w:rPr>
          <w:lang w:val="es-ES"/>
        </w:rPr>
        <w:t>.</w:t>
      </w:r>
      <w:r w:rsidR="007C370F">
        <w:rPr>
          <w:lang w:val="es-ES"/>
        </w:rPr>
        <w:t xml:space="preserve"> No obstante ha sido editado por </w:t>
      </w:r>
      <w:hyperlink r:id="rId7" w:history="1">
        <w:r w:rsidR="007C370F" w:rsidRPr="009945DE">
          <w:rPr>
            <w:rStyle w:val="Hipervnculo"/>
            <w:lang w:val="es-ES"/>
          </w:rPr>
          <w:t xml:space="preserve">eLearning </w:t>
        </w:r>
        <w:proofErr w:type="spellStart"/>
        <w:r w:rsidR="007C370F" w:rsidRPr="009945DE">
          <w:rPr>
            <w:rStyle w:val="Hipervnculo"/>
            <w:lang w:val="es-ES"/>
          </w:rPr>
          <w:t>Solutions</w:t>
        </w:r>
        <w:proofErr w:type="spellEnd"/>
      </w:hyperlink>
      <w:r w:rsidR="007C370F">
        <w:rPr>
          <w:lang w:val="es-ES"/>
        </w:rPr>
        <w:t xml:space="preserve"> para responder también a quienes lo pueden utilizar para el uso de Moodle u otra plataforma distinta.</w:t>
      </w:r>
    </w:p>
    <w:p w:rsidR="00D8111F" w:rsidRDefault="00D8111F" w:rsidP="00D8111F">
      <w:pPr>
        <w:pStyle w:val="cgBodyText"/>
        <w:rPr>
          <w:lang w:val="es-ES"/>
        </w:rPr>
      </w:pPr>
    </w:p>
    <w:p w:rsidR="00A20A30" w:rsidRPr="00A20A30" w:rsidRDefault="00650C56" w:rsidP="00A20A30">
      <w:pPr>
        <w:pStyle w:val="cgBodyText"/>
        <w:numPr>
          <w:ilvl w:val="0"/>
          <w:numId w:val="11"/>
        </w:numPr>
        <w:rPr>
          <w:i/>
          <w:lang w:val="es-ES"/>
        </w:rPr>
      </w:pPr>
      <w:r>
        <w:rPr>
          <w:lang w:val="es-ES"/>
        </w:rPr>
        <w:t xml:space="preserve">Puedes </w:t>
      </w:r>
      <w:r w:rsidRPr="00A20A30">
        <w:rPr>
          <w:i/>
          <w:lang w:val="es-ES"/>
        </w:rPr>
        <w:t xml:space="preserve">descargar la versión original de MS Word (formateada con </w:t>
      </w:r>
      <w:proofErr w:type="spellStart"/>
      <w:r w:rsidRPr="00A20A30">
        <w:rPr>
          <w:i/>
          <w:lang w:val="es-ES"/>
        </w:rPr>
        <w:t>Create</w:t>
      </w:r>
      <w:proofErr w:type="spellEnd"/>
      <w:r w:rsidRPr="00A20A30">
        <w:rPr>
          <w:i/>
          <w:lang w:val="es-ES"/>
        </w:rPr>
        <w:t xml:space="preserve">) </w:t>
      </w:r>
      <w:hyperlink r:id="rId8" w:history="1">
        <w:r w:rsidRPr="00A20A30">
          <w:rPr>
            <w:rStyle w:val="Hipervnculo"/>
            <w:i/>
            <w:lang w:val="es-ES"/>
          </w:rPr>
          <w:t>aquí</w:t>
        </w:r>
      </w:hyperlink>
      <w:r w:rsidRPr="00A20A30">
        <w:rPr>
          <w:i/>
          <w:lang w:val="es-ES"/>
        </w:rPr>
        <w:t>.</w:t>
      </w:r>
    </w:p>
    <w:p w:rsidR="00FF7B4F" w:rsidRDefault="00FF7B4F" w:rsidP="00A20A30">
      <w:pPr>
        <w:pStyle w:val="cgBodyText"/>
        <w:numPr>
          <w:ilvl w:val="0"/>
          <w:numId w:val="11"/>
        </w:numPr>
        <w:rPr>
          <w:i/>
          <w:lang w:val="es-ES"/>
        </w:rPr>
      </w:pPr>
      <w:r w:rsidRPr="00A20A30">
        <w:rPr>
          <w:i/>
          <w:lang w:val="es-ES"/>
        </w:rPr>
        <w:t xml:space="preserve">Puedes descargar el esquema utilizado para la generación del manual, pulsando </w:t>
      </w:r>
      <w:hyperlink r:id="rId9" w:history="1">
        <w:r w:rsidRPr="00A20A30">
          <w:rPr>
            <w:rStyle w:val="Hipervnculo"/>
            <w:i/>
            <w:lang w:val="es-ES"/>
          </w:rPr>
          <w:t>aquí</w:t>
        </w:r>
      </w:hyperlink>
      <w:r w:rsidRPr="00A20A30">
        <w:rPr>
          <w:i/>
          <w:lang w:val="es-ES"/>
        </w:rPr>
        <w:t>.</w:t>
      </w:r>
      <w:r w:rsidR="00A76625">
        <w:rPr>
          <w:i/>
          <w:lang w:val="es-ES"/>
        </w:rPr>
        <w:t xml:space="preserve"> En este manual encontrarás </w:t>
      </w:r>
      <w:hyperlink w:anchor="esquema" w:history="1">
        <w:r w:rsidR="00A76625" w:rsidRPr="00A76625">
          <w:rPr>
            <w:rStyle w:val="Hipervnculo"/>
            <w:i/>
            <w:lang w:val="es-ES"/>
          </w:rPr>
          <w:t xml:space="preserve">cómo añadir un esquema nuevo a </w:t>
        </w:r>
        <w:proofErr w:type="spellStart"/>
        <w:r w:rsidR="00A76625" w:rsidRPr="00A76625">
          <w:rPr>
            <w:rStyle w:val="Hipervnculo"/>
            <w:i/>
            <w:lang w:val="es-ES"/>
          </w:rPr>
          <w:t>Wimba</w:t>
        </w:r>
        <w:proofErr w:type="spellEnd"/>
        <w:r w:rsidR="00A76625" w:rsidRPr="00A76625">
          <w:rPr>
            <w:rStyle w:val="Hipervnculo"/>
            <w:i/>
            <w:lang w:val="es-ES"/>
          </w:rPr>
          <w:t xml:space="preserve"> </w:t>
        </w:r>
        <w:proofErr w:type="spellStart"/>
        <w:r w:rsidR="00A76625" w:rsidRPr="00A76625">
          <w:rPr>
            <w:rStyle w:val="Hipervnculo"/>
            <w:i/>
            <w:lang w:val="es-ES"/>
          </w:rPr>
          <w:t>Create</w:t>
        </w:r>
        <w:proofErr w:type="spellEnd"/>
      </w:hyperlink>
      <w:r w:rsidR="00A76625">
        <w:rPr>
          <w:i/>
          <w:lang w:val="es-ES"/>
        </w:rPr>
        <w:t>.</w:t>
      </w:r>
    </w:p>
    <w:p w:rsidR="00ED503D" w:rsidRPr="00A20A30" w:rsidRDefault="00ED503D" w:rsidP="00A20A30">
      <w:pPr>
        <w:pStyle w:val="cgBodyText"/>
        <w:numPr>
          <w:ilvl w:val="0"/>
          <w:numId w:val="11"/>
        </w:numPr>
        <w:rPr>
          <w:i/>
          <w:lang w:val="es-ES"/>
        </w:rPr>
      </w:pPr>
      <w:r>
        <w:rPr>
          <w:i/>
          <w:lang w:val="es-ES"/>
        </w:rPr>
        <w:t xml:space="preserve">Puedes ir a </w:t>
      </w:r>
      <w:hyperlink r:id="rId10" w:history="1">
        <w:r w:rsidRPr="00AA57A8">
          <w:rPr>
            <w:rStyle w:val="Hipervnculo"/>
            <w:i/>
            <w:lang w:val="es-ES"/>
          </w:rPr>
          <w:t>www.elearningsolutions.es</w:t>
        </w:r>
      </w:hyperlink>
      <w:r>
        <w:rPr>
          <w:i/>
          <w:lang w:val="es-ES"/>
        </w:rPr>
        <w:t xml:space="preserve"> y acceder a su foro sobre Create para formular cualquier tipo de pregunta sobre esta herramienta.</w:t>
      </w:r>
    </w:p>
    <w:p w:rsidR="00650C56" w:rsidRDefault="00650C56" w:rsidP="00D8111F">
      <w:pPr>
        <w:pStyle w:val="cgBodyText"/>
        <w:rPr>
          <w:lang w:val="es-ES"/>
        </w:rPr>
      </w:pPr>
    </w:p>
    <w:p w:rsidR="00D8111F" w:rsidRDefault="00D8111F" w:rsidP="00D8111F">
      <w:pPr>
        <w:pStyle w:val="cgBodyText"/>
        <w:rPr>
          <w:lang w:val="es-ES"/>
        </w:rPr>
      </w:pPr>
      <w:r>
        <w:rPr>
          <w:lang w:val="es-ES"/>
        </w:rPr>
        <w:t xml:space="preserve">La licencia de distribución </w:t>
      </w:r>
      <w:r w:rsidR="00BA7C91">
        <w:rPr>
          <w:lang w:val="es-ES"/>
        </w:rPr>
        <w:t xml:space="preserve">del manual es Creative Commons y permite editar y distribuir este contenido siempre y cuando se haga </w:t>
      </w:r>
      <w:r w:rsidR="00D13D46">
        <w:rPr>
          <w:lang w:val="es-ES"/>
        </w:rPr>
        <w:t>referencia a la fuente original:</w:t>
      </w:r>
    </w:p>
    <w:p w:rsidR="00D13D46" w:rsidRDefault="00D13D46" w:rsidP="00D8111F">
      <w:pPr>
        <w:pStyle w:val="cgBodyText"/>
        <w:rPr>
          <w:lang w:val="es-ES"/>
        </w:rPr>
      </w:pPr>
    </w:p>
    <w:p w:rsidR="00D13D46" w:rsidRPr="00756420" w:rsidRDefault="00D13D46" w:rsidP="00D13D46">
      <w:pPr>
        <w:pStyle w:val="cgQuoteText"/>
        <w:rPr>
          <w:lang w:val="es-ES"/>
        </w:rPr>
      </w:pPr>
      <w:r w:rsidRPr="00756420">
        <w:rPr>
          <w:lang w:val="es-ES"/>
        </w:rPr>
        <w:t>Editado orignalmente por el Centro de Informática y Comunicaciones - Universidad Pablo de Olavide de Sevilla</w:t>
      </w:r>
    </w:p>
    <w:p w:rsidR="00BA7C91" w:rsidRPr="00756420" w:rsidRDefault="00BA7C91" w:rsidP="00D13D46">
      <w:pPr>
        <w:pStyle w:val="cgQuoteText"/>
        <w:rPr>
          <w:lang w:val="es-ES"/>
        </w:rPr>
      </w:pPr>
    </w:p>
    <w:p w:rsidR="00D8111F" w:rsidRDefault="005357BA" w:rsidP="00D13D46">
      <w:pPr>
        <w:pStyle w:val="cgQuoteText"/>
      </w:pPr>
      <w:r>
        <w:rPr>
          <w:noProof/>
          <w:lang w:val="es-ES" w:eastAsia="es-ES"/>
        </w:rPr>
        <w:drawing>
          <wp:inline distT="0" distB="0" distL="0" distR="0">
            <wp:extent cx="1119505" cy="394970"/>
            <wp:effectExtent l="19050" t="0" r="4445"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srcRect/>
                    <a:stretch>
                      <a:fillRect/>
                    </a:stretch>
                  </pic:blipFill>
                  <pic:spPr bwMode="auto">
                    <a:xfrm>
                      <a:off x="0" y="0"/>
                      <a:ext cx="1119505" cy="394970"/>
                    </a:xfrm>
                    <a:prstGeom prst="rect">
                      <a:avLst/>
                    </a:prstGeom>
                    <a:noFill/>
                    <a:ln w="9525">
                      <a:noFill/>
                      <a:miter lim="800000"/>
                      <a:headEnd/>
                      <a:tailEnd/>
                    </a:ln>
                  </pic:spPr>
                </pic:pic>
              </a:graphicData>
            </a:graphic>
          </wp:inline>
        </w:drawing>
      </w:r>
    </w:p>
    <w:p w:rsidR="00BA7C91" w:rsidRPr="00D8111F" w:rsidRDefault="00BA7C91" w:rsidP="00D8111F">
      <w:pPr>
        <w:pStyle w:val="cgBodyText"/>
        <w:rPr>
          <w:lang w:val="es-ES"/>
        </w:rPr>
      </w:pPr>
    </w:p>
    <w:p w:rsidR="00B523AA" w:rsidRPr="005E5760" w:rsidRDefault="00B523AA" w:rsidP="0021499B">
      <w:pPr>
        <w:pStyle w:val="cgSectionTitle"/>
      </w:pPr>
      <w:bookmarkStart w:id="1" w:name="_Toc242930422"/>
      <w:r w:rsidRPr="005E5760">
        <w:t xml:space="preserve">Qué vas a aprender en </w:t>
      </w:r>
      <w:proofErr w:type="gramStart"/>
      <w:r w:rsidRPr="005E5760">
        <w:t>este</w:t>
      </w:r>
      <w:proofErr w:type="gramEnd"/>
      <w:r w:rsidRPr="005E5760">
        <w:t xml:space="preserve"> manual</w:t>
      </w:r>
      <w:bookmarkEnd w:id="1"/>
    </w:p>
    <w:p w:rsidR="00B523AA" w:rsidRPr="00BB768C" w:rsidRDefault="00B523AA" w:rsidP="00B523AA">
      <w:pPr>
        <w:pStyle w:val="cgBodyText"/>
        <w:rPr>
          <w:lang w:val="es-ES_tradnl"/>
        </w:rPr>
      </w:pPr>
    </w:p>
    <w:p w:rsidR="00BB768C" w:rsidRPr="00A02BE9" w:rsidRDefault="00BB768C" w:rsidP="007936E5">
      <w:pPr>
        <w:pStyle w:val="cgBoxText"/>
        <w:rPr>
          <w:lang w:val="es-ES"/>
        </w:rPr>
      </w:pPr>
      <w:bookmarkStart w:id="2" w:name="_Toc242930423"/>
      <w:r w:rsidRPr="00A02BE9">
        <w:rPr>
          <w:lang w:val="es-ES"/>
        </w:rPr>
        <w:t xml:space="preserve">A lo largo de este manual verás como pasar tus contenidos redactados en </w:t>
      </w:r>
      <w:r w:rsidR="00F66384" w:rsidRPr="00A02BE9">
        <w:rPr>
          <w:lang w:val="es-ES"/>
        </w:rPr>
        <w:t>Word</w:t>
      </w:r>
      <w:r w:rsidRPr="00A02BE9">
        <w:rPr>
          <w:lang w:val="es-ES"/>
        </w:rPr>
        <w:t xml:space="preserve"> a formato HTML </w:t>
      </w:r>
      <w:r w:rsidR="00B32D8B">
        <w:rPr>
          <w:lang w:val="es-ES"/>
        </w:rPr>
        <w:t xml:space="preserve">que, si </w:t>
      </w:r>
      <w:r w:rsidR="005357BA">
        <w:rPr>
          <w:lang w:val="es-ES"/>
        </w:rPr>
        <w:t>lo necesitamos</w:t>
      </w:r>
      <w:r w:rsidR="00B32D8B">
        <w:rPr>
          <w:lang w:val="es-ES"/>
        </w:rPr>
        <w:t xml:space="preserve">, podemos generarlo </w:t>
      </w:r>
      <w:r w:rsidRPr="00A02BE9">
        <w:rPr>
          <w:lang w:val="es-ES"/>
        </w:rPr>
        <w:t xml:space="preserve">compatible con </w:t>
      </w:r>
      <w:r w:rsidR="00B32D8B">
        <w:rPr>
          <w:lang w:val="es-ES"/>
        </w:rPr>
        <w:t>diferentes plataformas como Blackboard,  Moodle o con SCORM 1.2 o 2004</w:t>
      </w:r>
      <w:r w:rsidRPr="00A02BE9">
        <w:rPr>
          <w:lang w:val="es-ES"/>
        </w:rPr>
        <w:t>.</w:t>
      </w:r>
      <w:bookmarkEnd w:id="2"/>
    </w:p>
    <w:p w:rsidR="00602BBA" w:rsidRPr="00B32D8B" w:rsidRDefault="00602BBA" w:rsidP="00F66384">
      <w:pPr>
        <w:pStyle w:val="cgBodyText"/>
        <w:jc w:val="both"/>
        <w:rPr>
          <w:lang w:val="es-ES"/>
        </w:rPr>
      </w:pPr>
    </w:p>
    <w:p w:rsidR="00602BBA" w:rsidRPr="00BB768C" w:rsidRDefault="00602BBA" w:rsidP="00F66384">
      <w:pPr>
        <w:pStyle w:val="cgBodyText"/>
        <w:jc w:val="both"/>
        <w:rPr>
          <w:lang w:val="es-ES_tradnl"/>
        </w:rPr>
      </w:pPr>
      <w:r>
        <w:rPr>
          <w:lang w:val="es-ES_tradnl"/>
        </w:rPr>
        <w:t xml:space="preserve">La principal ventaja que aporta el transformar tus contenidos a formato web (HTML) es la mayor interactividad con los alumnos, el enriquecimiento de </w:t>
      </w:r>
      <w:r w:rsidR="00B32D8B">
        <w:rPr>
          <w:lang w:val="es-ES_tradnl"/>
        </w:rPr>
        <w:t xml:space="preserve">los contenidos </w:t>
      </w:r>
      <w:r w:rsidR="000919FD">
        <w:rPr>
          <w:lang w:val="es-ES_tradnl"/>
        </w:rPr>
        <w:t>mediante nuevos elementos no utilizables en un documento Word</w:t>
      </w:r>
      <w:r w:rsidR="00B32D8B">
        <w:rPr>
          <w:lang w:val="es-ES_tradnl"/>
        </w:rPr>
        <w:t xml:space="preserve"> o en un PDF</w:t>
      </w:r>
      <w:r w:rsidR="005357BA">
        <w:rPr>
          <w:lang w:val="es-ES_tradnl"/>
        </w:rPr>
        <w:t xml:space="preserve"> o la posibilidad de hacer contenidos accesibles y reusables</w:t>
      </w:r>
      <w:r w:rsidR="000919FD">
        <w:rPr>
          <w:lang w:val="es-ES_tradnl"/>
        </w:rPr>
        <w:t>.</w:t>
      </w:r>
    </w:p>
    <w:p w:rsidR="00BB768C" w:rsidRPr="00BB768C" w:rsidRDefault="00BB768C" w:rsidP="00F66384">
      <w:pPr>
        <w:pStyle w:val="cgBodyText"/>
        <w:jc w:val="both"/>
        <w:rPr>
          <w:lang w:val="es-ES_tradnl"/>
        </w:rPr>
      </w:pPr>
    </w:p>
    <w:p w:rsidR="000919FD" w:rsidRDefault="00C6708D" w:rsidP="00F66384">
      <w:pPr>
        <w:pStyle w:val="cgBodyText"/>
        <w:jc w:val="both"/>
        <w:rPr>
          <w:lang w:val="es-ES_tradnl"/>
        </w:rPr>
      </w:pPr>
      <w:r w:rsidRPr="00BB768C">
        <w:rPr>
          <w:lang w:val="es-ES_tradnl"/>
        </w:rPr>
        <w:t>En</w:t>
      </w:r>
      <w:r w:rsidR="000919FD">
        <w:rPr>
          <w:lang w:val="es-ES_tradnl"/>
        </w:rPr>
        <w:t xml:space="preserve">tre los elementos </w:t>
      </w:r>
      <w:r w:rsidRPr="00BB768C">
        <w:rPr>
          <w:lang w:val="es-ES_tradnl"/>
        </w:rPr>
        <w:t xml:space="preserve">puedes incluir </w:t>
      </w:r>
      <w:r w:rsidR="000919FD">
        <w:rPr>
          <w:lang w:val="es-ES_tradnl"/>
        </w:rPr>
        <w:t>incluir en tu temario se encuentran:</w:t>
      </w:r>
    </w:p>
    <w:p w:rsidR="00F66384" w:rsidRDefault="00F66384" w:rsidP="00F66384">
      <w:pPr>
        <w:pStyle w:val="cgBodyText"/>
        <w:jc w:val="both"/>
        <w:rPr>
          <w:lang w:val="es-ES_tradnl"/>
        </w:rPr>
      </w:pPr>
    </w:p>
    <w:p w:rsidR="000919FD" w:rsidRDefault="000919FD" w:rsidP="00F66384">
      <w:pPr>
        <w:pStyle w:val="cgBodyText"/>
        <w:numPr>
          <w:ilvl w:val="0"/>
          <w:numId w:val="2"/>
        </w:numPr>
        <w:jc w:val="both"/>
        <w:rPr>
          <w:lang w:val="es-ES_tradnl"/>
        </w:rPr>
      </w:pPr>
      <w:r w:rsidRPr="00BB768C">
        <w:rPr>
          <w:lang w:val="es-ES_tradnl"/>
        </w:rPr>
        <w:t>I</w:t>
      </w:r>
      <w:r w:rsidR="00C6708D" w:rsidRPr="00BB768C">
        <w:rPr>
          <w:lang w:val="es-ES_tradnl"/>
        </w:rPr>
        <w:t>mágenes</w:t>
      </w:r>
      <w:r>
        <w:rPr>
          <w:lang w:val="es-ES_tradnl"/>
        </w:rPr>
        <w:t xml:space="preserve"> y t</w:t>
      </w:r>
      <w:r w:rsidR="00C6708D" w:rsidRPr="00BB768C">
        <w:rPr>
          <w:lang w:val="es-ES_tradnl"/>
        </w:rPr>
        <w:t>exto</w:t>
      </w:r>
    </w:p>
    <w:p w:rsidR="000919FD" w:rsidRDefault="000919FD" w:rsidP="00F66384">
      <w:pPr>
        <w:pStyle w:val="cgBodyText"/>
        <w:numPr>
          <w:ilvl w:val="0"/>
          <w:numId w:val="2"/>
        </w:numPr>
        <w:jc w:val="both"/>
        <w:rPr>
          <w:lang w:val="es-ES_tradnl"/>
        </w:rPr>
      </w:pPr>
      <w:r>
        <w:rPr>
          <w:lang w:val="es-ES_tradnl"/>
        </w:rPr>
        <w:lastRenderedPageBreak/>
        <w:t>H</w:t>
      </w:r>
      <w:r w:rsidR="00C6708D" w:rsidRPr="00BB768C">
        <w:rPr>
          <w:lang w:val="es-ES_tradnl"/>
        </w:rPr>
        <w:t>ipervínculos (tanto a páginas web, otras partes del documento o hacia otro documento)</w:t>
      </w:r>
    </w:p>
    <w:p w:rsidR="000919FD" w:rsidRDefault="000919FD" w:rsidP="00F66384">
      <w:pPr>
        <w:pStyle w:val="cgBodyText"/>
        <w:numPr>
          <w:ilvl w:val="0"/>
          <w:numId w:val="2"/>
        </w:numPr>
        <w:jc w:val="both"/>
        <w:rPr>
          <w:lang w:val="es-ES_tradnl"/>
        </w:rPr>
      </w:pPr>
      <w:r>
        <w:rPr>
          <w:lang w:val="es-ES_tradnl"/>
        </w:rPr>
        <w:t>V</w:t>
      </w:r>
      <w:r w:rsidR="00C6708D" w:rsidRPr="00BB768C">
        <w:rPr>
          <w:lang w:val="es-ES_tradnl"/>
        </w:rPr>
        <w:t>entanas emergentes</w:t>
      </w:r>
    </w:p>
    <w:p w:rsidR="000919FD" w:rsidRDefault="000919FD" w:rsidP="00F66384">
      <w:pPr>
        <w:pStyle w:val="cgBodyText"/>
        <w:numPr>
          <w:ilvl w:val="0"/>
          <w:numId w:val="2"/>
        </w:numPr>
        <w:jc w:val="both"/>
        <w:rPr>
          <w:lang w:val="es-ES_tradnl"/>
        </w:rPr>
      </w:pPr>
      <w:r>
        <w:rPr>
          <w:lang w:val="es-ES_tradnl"/>
        </w:rPr>
        <w:t>Preguntas de autoevaluación</w:t>
      </w:r>
    </w:p>
    <w:p w:rsidR="00C6708D" w:rsidRDefault="000919FD" w:rsidP="00F66384">
      <w:pPr>
        <w:pStyle w:val="cgBodyText"/>
        <w:numPr>
          <w:ilvl w:val="0"/>
          <w:numId w:val="2"/>
        </w:numPr>
        <w:jc w:val="both"/>
        <w:rPr>
          <w:lang w:val="es-ES_tradnl"/>
        </w:rPr>
      </w:pPr>
      <w:r>
        <w:rPr>
          <w:lang w:val="es-ES_tradnl"/>
        </w:rPr>
        <w:t>F</w:t>
      </w:r>
      <w:r w:rsidR="00C6708D" w:rsidRPr="00BB768C">
        <w:rPr>
          <w:lang w:val="es-ES_tradnl"/>
        </w:rPr>
        <w:t>lashcard (elementos para la memorización d</w:t>
      </w:r>
      <w:r w:rsidR="00602BBA">
        <w:rPr>
          <w:lang w:val="es-ES_tradnl"/>
        </w:rPr>
        <w:t>e definiciones en tiempo real).</w:t>
      </w:r>
    </w:p>
    <w:p w:rsidR="00913722" w:rsidRPr="00BB768C" w:rsidRDefault="00913722" w:rsidP="00F66384">
      <w:pPr>
        <w:pStyle w:val="cgBodyText"/>
        <w:numPr>
          <w:ilvl w:val="0"/>
          <w:numId w:val="2"/>
        </w:numPr>
        <w:jc w:val="both"/>
        <w:rPr>
          <w:lang w:val="es-ES_tradnl"/>
        </w:rPr>
      </w:pPr>
      <w:r>
        <w:rPr>
          <w:lang w:val="es-ES_tradnl"/>
        </w:rPr>
        <w:t>Audio o video (con formato específico)</w:t>
      </w:r>
    </w:p>
    <w:p w:rsidR="0017471E" w:rsidRPr="00DA23C1" w:rsidRDefault="0017471E" w:rsidP="0017471E">
      <w:pPr>
        <w:numPr>
          <w:ilvl w:val="0"/>
          <w:numId w:val="2"/>
        </w:numPr>
      </w:pPr>
      <w:r w:rsidRPr="00DA23C1">
        <w:t>Y podemos incluir webs externas en nuestro propio contenido (además de enlazarlas)</w:t>
      </w:r>
    </w:p>
    <w:p w:rsidR="0017471E" w:rsidRPr="008414A4" w:rsidRDefault="0017471E" w:rsidP="008414A4"/>
    <w:p w:rsidR="0017471E" w:rsidRPr="0017440A" w:rsidRDefault="0017471E" w:rsidP="008414A4">
      <w:pPr>
        <w:pStyle w:val="cgInclude"/>
        <w:rPr>
          <w:lang w:val="es-ES"/>
        </w:rPr>
      </w:pPr>
      <w:r w:rsidRPr="0017440A">
        <w:rPr>
          <w:lang w:val="es-ES"/>
        </w:rPr>
        <w:t>&lt;</w:t>
      </w:r>
      <w:proofErr w:type="spellStart"/>
      <w:proofErr w:type="gramStart"/>
      <w:r w:rsidRPr="0017440A">
        <w:rPr>
          <w:lang w:val="es-ES"/>
        </w:rPr>
        <w:t>width</w:t>
      </w:r>
      <w:proofErr w:type="spellEnd"/>
      <w:r w:rsidRPr="0017440A">
        <w:rPr>
          <w:lang w:val="es-ES"/>
        </w:rPr>
        <w:t>&gt;</w:t>
      </w:r>
      <w:proofErr w:type="gramEnd"/>
      <w:r w:rsidRPr="0017440A">
        <w:rPr>
          <w:lang w:val="es-ES"/>
        </w:rPr>
        <w:t>6</w:t>
      </w:r>
      <w:r>
        <w:rPr>
          <w:lang w:val="es-ES"/>
        </w:rPr>
        <w:t>00</w:t>
      </w:r>
      <w:r w:rsidRPr="0017440A">
        <w:rPr>
          <w:lang w:val="es-ES"/>
        </w:rPr>
        <w:t>&lt;/</w:t>
      </w:r>
      <w:proofErr w:type="spellStart"/>
      <w:r w:rsidRPr="0017440A">
        <w:rPr>
          <w:lang w:val="es-ES"/>
        </w:rPr>
        <w:t>width</w:t>
      </w:r>
      <w:proofErr w:type="spellEnd"/>
      <w:r w:rsidRPr="0017440A">
        <w:rPr>
          <w:lang w:val="es-ES"/>
        </w:rPr>
        <w:t>&gt;</w:t>
      </w:r>
    </w:p>
    <w:p w:rsidR="0017471E" w:rsidRDefault="0017471E" w:rsidP="008414A4">
      <w:pPr>
        <w:pStyle w:val="cgInclude"/>
        <w:rPr>
          <w:lang w:val="es-ES"/>
        </w:rPr>
      </w:pPr>
      <w:r w:rsidRPr="0017440A">
        <w:rPr>
          <w:lang w:val="es-ES"/>
        </w:rPr>
        <w:t>&lt;</w:t>
      </w:r>
      <w:proofErr w:type="spellStart"/>
      <w:proofErr w:type="gramStart"/>
      <w:r w:rsidRPr="0017440A">
        <w:rPr>
          <w:lang w:val="es-ES"/>
        </w:rPr>
        <w:t>height</w:t>
      </w:r>
      <w:proofErr w:type="spellEnd"/>
      <w:r w:rsidRPr="0017440A">
        <w:rPr>
          <w:lang w:val="es-ES"/>
        </w:rPr>
        <w:t>&gt;</w:t>
      </w:r>
      <w:proofErr w:type="gramEnd"/>
      <w:r w:rsidRPr="0017440A">
        <w:rPr>
          <w:lang w:val="es-ES"/>
        </w:rPr>
        <w:t>700&lt;/</w:t>
      </w:r>
      <w:proofErr w:type="spellStart"/>
      <w:r w:rsidRPr="0017440A">
        <w:rPr>
          <w:lang w:val="es-ES"/>
        </w:rPr>
        <w:t>height</w:t>
      </w:r>
      <w:proofErr w:type="spellEnd"/>
      <w:r w:rsidRPr="0017440A">
        <w:rPr>
          <w:lang w:val="es-ES"/>
        </w:rPr>
        <w:t>&gt;</w:t>
      </w:r>
    </w:p>
    <w:p w:rsidR="0017471E" w:rsidRPr="00937658" w:rsidRDefault="00E81F92" w:rsidP="008414A4">
      <w:pPr>
        <w:pStyle w:val="cgInclude"/>
        <w:rPr>
          <w:lang w:val="es-ES"/>
        </w:rPr>
      </w:pPr>
      <w:hyperlink r:id="rId12" w:history="1">
        <w:r w:rsidR="0017471E" w:rsidRPr="00937658">
          <w:rPr>
            <w:rStyle w:val="Hipervnculo"/>
            <w:lang w:val="es-ES"/>
          </w:rPr>
          <w:t>http://www.wimba.com</w:t>
        </w:r>
      </w:hyperlink>
      <w:r w:rsidR="0017471E" w:rsidRPr="00937658">
        <w:rPr>
          <w:lang w:val="es-ES"/>
        </w:rPr>
        <w:t xml:space="preserve"> </w:t>
      </w:r>
    </w:p>
    <w:p w:rsidR="008135B4" w:rsidRDefault="008135B4" w:rsidP="00F66384">
      <w:pPr>
        <w:pStyle w:val="cgBodyText"/>
        <w:jc w:val="both"/>
        <w:rPr>
          <w:lang w:val="es-ES_tradnl"/>
        </w:rPr>
      </w:pPr>
    </w:p>
    <w:p w:rsidR="00E255EB" w:rsidRDefault="00E255EB" w:rsidP="00F66384">
      <w:pPr>
        <w:pStyle w:val="cgBodyText"/>
        <w:jc w:val="both"/>
        <w:rPr>
          <w:lang w:val="es-ES_tradnl"/>
        </w:rPr>
      </w:pPr>
    </w:p>
    <w:p w:rsidR="00411AE7" w:rsidRPr="005E5760" w:rsidRDefault="00411AE7" w:rsidP="0021499B">
      <w:pPr>
        <w:pStyle w:val="cgSectionTitle"/>
      </w:pPr>
      <w:bookmarkStart w:id="3" w:name="_Toc242930424"/>
      <w:r w:rsidRPr="005E5760">
        <w:t>Qu</w:t>
      </w:r>
      <w:r w:rsidR="00405169">
        <w:t>é</w:t>
      </w:r>
      <w:r w:rsidRPr="005E5760">
        <w:t xml:space="preserve"> es Wimba Create</w:t>
      </w:r>
      <w:bookmarkEnd w:id="3"/>
    </w:p>
    <w:p w:rsidR="00E255EB" w:rsidRDefault="00E255EB" w:rsidP="005357BA">
      <w:pPr>
        <w:pStyle w:val="cgBodyText"/>
        <w:jc w:val="both"/>
        <w:rPr>
          <w:lang w:val="es-ES_tradnl"/>
        </w:rPr>
      </w:pPr>
    </w:p>
    <w:p w:rsidR="008135B4" w:rsidRPr="00A02BE9" w:rsidRDefault="00865B70" w:rsidP="005357BA">
      <w:pPr>
        <w:pStyle w:val="cgDefinition"/>
        <w:rPr>
          <w:lang w:val="es-ES"/>
        </w:rPr>
      </w:pPr>
      <w:bookmarkStart w:id="4" w:name="_Toc242930425"/>
      <w:r w:rsidRPr="00A02BE9">
        <w:rPr>
          <w:lang w:val="es-ES"/>
        </w:rPr>
        <w:t xml:space="preserve">Wimba Create es un programa de generación de contenidos en formato HTML compatible con </w:t>
      </w:r>
      <w:r w:rsidR="009945DE">
        <w:rPr>
          <w:lang w:val="es-ES"/>
        </w:rPr>
        <w:t>cualquier plataforma eLearning y además, soporta numerosos estándares</w:t>
      </w:r>
      <w:r w:rsidRPr="00A02BE9">
        <w:rPr>
          <w:lang w:val="es-ES"/>
        </w:rPr>
        <w:t>.</w:t>
      </w:r>
      <w:bookmarkEnd w:id="4"/>
    </w:p>
    <w:p w:rsidR="00865B70" w:rsidRPr="009945DE" w:rsidRDefault="00865B70" w:rsidP="005357BA">
      <w:pPr>
        <w:pStyle w:val="cgBodyText"/>
        <w:jc w:val="both"/>
        <w:rPr>
          <w:lang w:val="es-ES"/>
        </w:rPr>
      </w:pPr>
    </w:p>
    <w:p w:rsidR="00865B70" w:rsidRDefault="00865B70" w:rsidP="005357BA">
      <w:pPr>
        <w:pStyle w:val="cgBodyText"/>
        <w:jc w:val="both"/>
        <w:rPr>
          <w:lang w:val="es-ES_tradnl"/>
        </w:rPr>
      </w:pPr>
      <w:r>
        <w:rPr>
          <w:lang w:val="es-ES_tradnl"/>
        </w:rPr>
        <w:t xml:space="preserve">El funcionamiento de este programa es muy sencillo, pues está integrado </w:t>
      </w:r>
      <w:r w:rsidR="005357BA">
        <w:rPr>
          <w:lang w:val="es-ES_tradnl"/>
        </w:rPr>
        <w:t xml:space="preserve">en </w:t>
      </w:r>
      <w:r>
        <w:rPr>
          <w:lang w:val="es-ES_tradnl"/>
        </w:rPr>
        <w:t>Microsoft Word</w:t>
      </w:r>
      <w:r w:rsidR="005357BA">
        <w:rPr>
          <w:lang w:val="es-ES_tradnl"/>
        </w:rPr>
        <w:t xml:space="preserve"> 2003 y 2007</w:t>
      </w:r>
      <w:r>
        <w:rPr>
          <w:lang w:val="es-ES_tradnl"/>
        </w:rPr>
        <w:t xml:space="preserve">, permitiendo generar contenidos a partir de material preexistente en este formato, o crear </w:t>
      </w:r>
      <w:r w:rsidR="005357BA">
        <w:rPr>
          <w:lang w:val="es-ES_tradnl"/>
        </w:rPr>
        <w:t xml:space="preserve">contenidos </w:t>
      </w:r>
      <w:r>
        <w:rPr>
          <w:lang w:val="es-ES_tradnl"/>
        </w:rPr>
        <w:t>desde cero directamente en Word.</w:t>
      </w:r>
    </w:p>
    <w:p w:rsidR="00865B70" w:rsidRDefault="00865B70" w:rsidP="005357BA">
      <w:pPr>
        <w:pStyle w:val="cgBodyText"/>
        <w:jc w:val="both"/>
        <w:rPr>
          <w:lang w:val="es-ES_tradnl"/>
        </w:rPr>
      </w:pPr>
    </w:p>
    <w:p w:rsidR="00865B70" w:rsidRDefault="00E20DCF" w:rsidP="005357BA">
      <w:pPr>
        <w:pStyle w:val="cgBodyText"/>
        <w:jc w:val="both"/>
        <w:rPr>
          <w:lang w:val="es-ES_tradnl"/>
        </w:rPr>
      </w:pPr>
      <w:r>
        <w:rPr>
          <w:lang w:val="es-ES_tradnl"/>
        </w:rPr>
        <w:t>Para ello simplemente hay que aplicar unos estilos de texto específicos al texto que tienes en Word. El resultado final sería algo así:</w:t>
      </w:r>
    </w:p>
    <w:p w:rsidR="00E20DCF" w:rsidRDefault="00E20DCF" w:rsidP="005357BA">
      <w:pPr>
        <w:pStyle w:val="cgBodyText"/>
        <w:jc w:val="both"/>
        <w:rPr>
          <w:lang w:val="es-ES_tradnl"/>
        </w:rPr>
      </w:pPr>
    </w:p>
    <w:p w:rsidR="005F0D58" w:rsidRDefault="005357BA" w:rsidP="005357BA">
      <w:pPr>
        <w:pStyle w:val="cgBodyText"/>
        <w:jc w:val="center"/>
        <w:rPr>
          <w:lang w:val="es-ES_tradnl"/>
        </w:rPr>
      </w:pPr>
      <w:r>
        <w:rPr>
          <w:noProof/>
          <w:lang w:val="es-ES" w:eastAsia="es-ES"/>
        </w:rPr>
        <w:lastRenderedPageBreak/>
        <w:drawing>
          <wp:inline distT="0" distB="0" distL="0" distR="0">
            <wp:extent cx="5391150" cy="3518535"/>
            <wp:effectExtent l="1905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srcRect/>
                    <a:stretch>
                      <a:fillRect/>
                    </a:stretch>
                  </pic:blipFill>
                  <pic:spPr bwMode="auto">
                    <a:xfrm>
                      <a:off x="0" y="0"/>
                      <a:ext cx="5391150" cy="3518535"/>
                    </a:xfrm>
                    <a:prstGeom prst="rect">
                      <a:avLst/>
                    </a:prstGeom>
                    <a:noFill/>
                    <a:ln w="9525">
                      <a:noFill/>
                      <a:miter lim="800000"/>
                      <a:headEnd/>
                      <a:tailEnd/>
                    </a:ln>
                  </pic:spPr>
                </pic:pic>
              </a:graphicData>
            </a:graphic>
          </wp:inline>
        </w:drawing>
      </w:r>
    </w:p>
    <w:p w:rsidR="00CB56E7" w:rsidRDefault="00CB56E7" w:rsidP="005357BA">
      <w:pPr>
        <w:pStyle w:val="cgBodyText"/>
        <w:jc w:val="both"/>
        <w:rPr>
          <w:lang w:val="es-ES_tradnl"/>
        </w:rPr>
      </w:pPr>
    </w:p>
    <w:p w:rsidR="005F0D58" w:rsidRDefault="005F0D58" w:rsidP="005357BA">
      <w:pPr>
        <w:pStyle w:val="cgBodyText"/>
        <w:jc w:val="both"/>
        <w:rPr>
          <w:lang w:val="es-ES_tradnl"/>
        </w:rPr>
      </w:pPr>
      <w:r>
        <w:rPr>
          <w:lang w:val="es-ES_tradnl"/>
        </w:rPr>
        <w:t>A continuación veremos los primeros pasos con la herramienta…</w:t>
      </w:r>
    </w:p>
    <w:p w:rsidR="00707D13" w:rsidRDefault="00707D13" w:rsidP="005357BA">
      <w:pPr>
        <w:pStyle w:val="cgBodyText"/>
        <w:jc w:val="both"/>
        <w:rPr>
          <w:lang w:val="es-ES_tradnl"/>
        </w:rPr>
      </w:pPr>
    </w:p>
    <w:p w:rsidR="00707D13" w:rsidRPr="005E5760" w:rsidRDefault="00062204" w:rsidP="0021499B">
      <w:pPr>
        <w:pStyle w:val="cgSectionTitle"/>
      </w:pPr>
      <w:bookmarkStart w:id="5" w:name="_Toc242930426"/>
      <w:r>
        <w:t xml:space="preserve">Abriendo Wimba </w:t>
      </w:r>
      <w:r w:rsidR="00707D13" w:rsidRPr="005E5760">
        <w:t>Create</w:t>
      </w:r>
      <w:bookmarkEnd w:id="5"/>
    </w:p>
    <w:p w:rsidR="00707D13" w:rsidRPr="00BB14FB" w:rsidRDefault="00707D13" w:rsidP="00707D13">
      <w:pPr>
        <w:pStyle w:val="cgBodyText"/>
        <w:jc w:val="both"/>
        <w:rPr>
          <w:lang w:val="es-ES"/>
        </w:rPr>
      </w:pPr>
    </w:p>
    <w:p w:rsidR="00707D13" w:rsidRDefault="00BB14FB" w:rsidP="00707D13">
      <w:pPr>
        <w:pStyle w:val="cgBodyText"/>
        <w:jc w:val="both"/>
        <w:rPr>
          <w:lang w:val="es-ES"/>
        </w:rPr>
      </w:pPr>
      <w:r w:rsidRPr="00BB14FB">
        <w:rPr>
          <w:lang w:val="es-ES"/>
        </w:rPr>
        <w:t xml:space="preserve">Lo primero que debes hacer es iniciar el programa Wimba Create dentro de Microsoft Word. </w:t>
      </w:r>
      <w:r>
        <w:rPr>
          <w:lang w:val="es-ES"/>
        </w:rPr>
        <w:t xml:space="preserve">El primer paso </w:t>
      </w:r>
      <w:r w:rsidRPr="00BB14FB">
        <w:rPr>
          <w:lang w:val="es-ES"/>
        </w:rPr>
        <w:t>es abrir el documento de Word que quieras convertir</w:t>
      </w:r>
      <w:r>
        <w:rPr>
          <w:lang w:val="es-ES"/>
        </w:rPr>
        <w:t xml:space="preserve"> y en el elemento del menú “Herramientas” encontrarás la opción “Wimba Create”. Pulsa sobre “Abrir Wimba Create” y listo:</w:t>
      </w:r>
    </w:p>
    <w:p w:rsidR="00BB14FB" w:rsidRDefault="00BB14FB" w:rsidP="00707D13">
      <w:pPr>
        <w:pStyle w:val="cgBodyText"/>
        <w:jc w:val="both"/>
        <w:rPr>
          <w:lang w:val="es-ES"/>
        </w:rPr>
      </w:pPr>
    </w:p>
    <w:p w:rsidR="00BB14FB" w:rsidRPr="00BB14FB" w:rsidRDefault="005357BA" w:rsidP="00BB14FB">
      <w:pPr>
        <w:pStyle w:val="cgBodyText"/>
        <w:jc w:val="center"/>
        <w:rPr>
          <w:lang w:val="es-ES"/>
        </w:rPr>
      </w:pPr>
      <w:r>
        <w:rPr>
          <w:noProof/>
          <w:lang w:val="es-ES" w:eastAsia="es-ES"/>
        </w:rPr>
        <w:drawing>
          <wp:inline distT="0" distB="0" distL="0" distR="0">
            <wp:extent cx="3021330" cy="1002030"/>
            <wp:effectExtent l="19050" t="0" r="762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srcRect/>
                    <a:stretch>
                      <a:fillRect/>
                    </a:stretch>
                  </pic:blipFill>
                  <pic:spPr bwMode="auto">
                    <a:xfrm>
                      <a:off x="0" y="0"/>
                      <a:ext cx="3021330" cy="1002030"/>
                    </a:xfrm>
                    <a:prstGeom prst="rect">
                      <a:avLst/>
                    </a:prstGeom>
                    <a:noFill/>
                    <a:ln w="9525">
                      <a:noFill/>
                      <a:miter lim="800000"/>
                      <a:headEnd/>
                      <a:tailEnd/>
                    </a:ln>
                  </pic:spPr>
                </pic:pic>
              </a:graphicData>
            </a:graphic>
          </wp:inline>
        </w:drawing>
      </w:r>
    </w:p>
    <w:p w:rsidR="00707D13" w:rsidRDefault="00707D13" w:rsidP="00707D13">
      <w:pPr>
        <w:pStyle w:val="cgBodyText"/>
        <w:jc w:val="both"/>
        <w:rPr>
          <w:lang w:val="es-ES"/>
        </w:rPr>
      </w:pPr>
    </w:p>
    <w:p w:rsidR="00BB14FB" w:rsidRDefault="00314F96" w:rsidP="00707D13">
      <w:pPr>
        <w:pStyle w:val="cgBodyText"/>
        <w:jc w:val="both"/>
        <w:rPr>
          <w:lang w:val="es-ES"/>
        </w:rPr>
      </w:pPr>
      <w:r>
        <w:rPr>
          <w:lang w:val="es-ES"/>
        </w:rPr>
        <w:t>A continuación verás como empieza a cargarse el programa hasta que veas la siguiente ventana. Pulsa sobre “Aceptar” y ya tienes disponible todas las opciones del programa:</w:t>
      </w:r>
    </w:p>
    <w:p w:rsidR="00314F96" w:rsidRDefault="00314F96" w:rsidP="00707D13">
      <w:pPr>
        <w:pStyle w:val="cgBodyText"/>
        <w:jc w:val="both"/>
        <w:rPr>
          <w:lang w:val="es-ES"/>
        </w:rPr>
      </w:pPr>
    </w:p>
    <w:p w:rsidR="00314F96" w:rsidRDefault="005357BA" w:rsidP="0080053F">
      <w:pPr>
        <w:pStyle w:val="cgBodyText"/>
        <w:jc w:val="center"/>
        <w:rPr>
          <w:lang w:val="es-ES"/>
        </w:rPr>
      </w:pPr>
      <w:r>
        <w:rPr>
          <w:noProof/>
          <w:lang w:val="es-ES" w:eastAsia="es-ES"/>
        </w:rPr>
        <w:lastRenderedPageBreak/>
        <w:drawing>
          <wp:inline distT="0" distB="0" distL="0" distR="0">
            <wp:extent cx="3021330" cy="2333625"/>
            <wp:effectExtent l="19050" t="0" r="762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srcRect/>
                    <a:stretch>
                      <a:fillRect/>
                    </a:stretch>
                  </pic:blipFill>
                  <pic:spPr bwMode="auto">
                    <a:xfrm>
                      <a:off x="0" y="0"/>
                      <a:ext cx="3021330" cy="2333625"/>
                    </a:xfrm>
                    <a:prstGeom prst="rect">
                      <a:avLst/>
                    </a:prstGeom>
                    <a:noFill/>
                    <a:ln w="9525">
                      <a:noFill/>
                      <a:miter lim="800000"/>
                      <a:headEnd/>
                      <a:tailEnd/>
                    </a:ln>
                  </pic:spPr>
                </pic:pic>
              </a:graphicData>
            </a:graphic>
          </wp:inline>
        </w:drawing>
      </w:r>
    </w:p>
    <w:p w:rsidR="00314F96" w:rsidRDefault="00314F96" w:rsidP="00707D13">
      <w:pPr>
        <w:pStyle w:val="cgBodyText"/>
        <w:jc w:val="both"/>
        <w:rPr>
          <w:lang w:val="es-ES"/>
        </w:rPr>
      </w:pPr>
    </w:p>
    <w:p w:rsidR="0080053F" w:rsidRPr="00900A57" w:rsidRDefault="005F0D58" w:rsidP="00707D13">
      <w:pPr>
        <w:pStyle w:val="cgBodyText"/>
        <w:jc w:val="both"/>
        <w:rPr>
          <w:lang w:val="es-ES"/>
        </w:rPr>
      </w:pPr>
      <w:r>
        <w:rPr>
          <w:lang w:val="es-ES"/>
        </w:rPr>
        <w:t>Una vez hecho esto verás que ha aparecido una nueva ventana con opciones propias de Wimba Create</w:t>
      </w:r>
      <w:r w:rsidR="00900A57" w:rsidRPr="00900A57">
        <w:rPr>
          <w:rFonts w:ascii="Arial (W1)" w:hAnsi="Arial (W1)"/>
          <w:vertAlign w:val="superscript"/>
          <w:lang w:val="es-ES"/>
        </w:rPr>
        <w:t>(1)</w:t>
      </w:r>
      <w:r>
        <w:rPr>
          <w:lang w:val="es-ES"/>
        </w:rPr>
        <w:t xml:space="preserve"> y los estilos antes mencionados</w:t>
      </w:r>
      <w:r w:rsidR="00900A57" w:rsidRPr="00900A57">
        <w:rPr>
          <w:rFonts w:ascii="Arial (W1)" w:hAnsi="Arial (W1)"/>
          <w:vertAlign w:val="superscript"/>
          <w:lang w:val="es-ES"/>
        </w:rPr>
        <w:t>(2)</w:t>
      </w:r>
      <w:r w:rsidR="00900A57">
        <w:rPr>
          <w:rFonts w:ascii="Arial (W1)" w:hAnsi="Arial (W1)"/>
          <w:lang w:val="es-ES"/>
        </w:rPr>
        <w:t>:</w:t>
      </w:r>
    </w:p>
    <w:p w:rsidR="005F0D58" w:rsidRDefault="005F0D58" w:rsidP="00707D13">
      <w:pPr>
        <w:pStyle w:val="cgBodyText"/>
        <w:jc w:val="both"/>
        <w:rPr>
          <w:lang w:val="es-ES"/>
        </w:rPr>
      </w:pPr>
    </w:p>
    <w:p w:rsidR="005F0D58" w:rsidRDefault="005357BA" w:rsidP="00900A57">
      <w:pPr>
        <w:pStyle w:val="cgBodyText"/>
        <w:jc w:val="center"/>
        <w:rPr>
          <w:lang w:val="es-ES"/>
        </w:rPr>
      </w:pPr>
      <w:r>
        <w:rPr>
          <w:noProof/>
          <w:lang w:val="es-ES" w:eastAsia="es-ES"/>
        </w:rPr>
        <w:drawing>
          <wp:inline distT="0" distB="0" distL="0" distR="0">
            <wp:extent cx="3825875" cy="3796665"/>
            <wp:effectExtent l="19050" t="0" r="3175"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srcRect/>
                    <a:stretch>
                      <a:fillRect/>
                    </a:stretch>
                  </pic:blipFill>
                  <pic:spPr bwMode="auto">
                    <a:xfrm>
                      <a:off x="0" y="0"/>
                      <a:ext cx="3825875" cy="3796665"/>
                    </a:xfrm>
                    <a:prstGeom prst="rect">
                      <a:avLst/>
                    </a:prstGeom>
                    <a:noFill/>
                    <a:ln w="9525">
                      <a:noFill/>
                      <a:miter lim="800000"/>
                      <a:headEnd/>
                      <a:tailEnd/>
                    </a:ln>
                  </pic:spPr>
                </pic:pic>
              </a:graphicData>
            </a:graphic>
          </wp:inline>
        </w:drawing>
      </w:r>
    </w:p>
    <w:p w:rsidR="005F0D58" w:rsidRDefault="005F0D58" w:rsidP="00707D13">
      <w:pPr>
        <w:pStyle w:val="cgBodyText"/>
        <w:jc w:val="both"/>
        <w:rPr>
          <w:lang w:val="es-ES"/>
        </w:rPr>
      </w:pPr>
    </w:p>
    <w:p w:rsidR="005F0D58" w:rsidRDefault="005F0D58" w:rsidP="005F0D58">
      <w:pPr>
        <w:pStyle w:val="cgBodyText"/>
        <w:jc w:val="both"/>
        <w:rPr>
          <w:lang w:val="es-ES_tradnl"/>
        </w:rPr>
      </w:pPr>
      <w:r>
        <w:rPr>
          <w:lang w:val="es-ES_tradnl"/>
        </w:rPr>
        <w:t>Ahora veremos los distintos estilos y su forma de aplicarlos al documento Word…</w:t>
      </w:r>
    </w:p>
    <w:p w:rsidR="005F0D58" w:rsidRDefault="005F0D58" w:rsidP="00707D13">
      <w:pPr>
        <w:pStyle w:val="cgBodyText"/>
        <w:jc w:val="both"/>
        <w:rPr>
          <w:lang w:val="es-ES"/>
        </w:rPr>
      </w:pPr>
    </w:p>
    <w:p w:rsidR="00A45323" w:rsidRDefault="00D03E9A" w:rsidP="0021499B">
      <w:pPr>
        <w:pStyle w:val="cgSectionTitle"/>
      </w:pPr>
      <w:bookmarkStart w:id="6" w:name="_Toc242930427"/>
      <w:r w:rsidRPr="005E5760">
        <w:t>Qué estilo</w:t>
      </w:r>
      <w:r w:rsidR="00441B3E">
        <w:t>s</w:t>
      </w:r>
      <w:r w:rsidRPr="005E5760">
        <w:t xml:space="preserve"> hay y </w:t>
      </w:r>
      <w:proofErr w:type="gramStart"/>
      <w:r w:rsidRPr="005E5760">
        <w:t>como</w:t>
      </w:r>
      <w:proofErr w:type="gramEnd"/>
      <w:r w:rsidRPr="005E5760">
        <w:t xml:space="preserve"> los aplico</w:t>
      </w:r>
      <w:bookmarkEnd w:id="6"/>
    </w:p>
    <w:p w:rsidR="00D03E9A" w:rsidRPr="00A262BA" w:rsidRDefault="00D03E9A" w:rsidP="00A45323">
      <w:pPr>
        <w:pStyle w:val="cgBodyText"/>
        <w:jc w:val="both"/>
        <w:rPr>
          <w:lang w:val="es-ES"/>
        </w:rPr>
      </w:pPr>
    </w:p>
    <w:p w:rsidR="00A45323" w:rsidRDefault="00A262BA" w:rsidP="00A45323">
      <w:pPr>
        <w:pStyle w:val="cgBodyText"/>
        <w:jc w:val="both"/>
        <w:rPr>
          <w:lang w:val="es-ES"/>
        </w:rPr>
      </w:pPr>
      <w:r w:rsidRPr="00A262BA">
        <w:rPr>
          <w:lang w:val="es-ES"/>
        </w:rPr>
        <w:t>Ya sabes que es Wimba Create y</w:t>
      </w:r>
      <w:r w:rsidR="00CB56E7">
        <w:rPr>
          <w:lang w:val="es-ES"/>
        </w:rPr>
        <w:t xml:space="preserve"> </w:t>
      </w:r>
      <w:r w:rsidRPr="00A262BA">
        <w:rPr>
          <w:lang w:val="es-ES"/>
        </w:rPr>
        <w:t>como iniciar el programa, así como que usar</w:t>
      </w:r>
      <w:r>
        <w:rPr>
          <w:lang w:val="es-ES"/>
        </w:rPr>
        <w:t>á</w:t>
      </w:r>
      <w:r w:rsidRPr="00A262BA">
        <w:rPr>
          <w:lang w:val="es-ES"/>
        </w:rPr>
        <w:t xml:space="preserve">s distintos estilos para </w:t>
      </w:r>
      <w:r>
        <w:rPr>
          <w:lang w:val="es-ES"/>
        </w:rPr>
        <w:t xml:space="preserve">obtener el resultado final. </w:t>
      </w:r>
    </w:p>
    <w:p w:rsidR="00A262BA" w:rsidRDefault="00A262BA" w:rsidP="00A45323">
      <w:pPr>
        <w:pStyle w:val="cgBodyText"/>
        <w:jc w:val="both"/>
        <w:rPr>
          <w:lang w:val="es-ES"/>
        </w:rPr>
      </w:pPr>
      <w:r>
        <w:rPr>
          <w:lang w:val="es-ES"/>
        </w:rPr>
        <w:t>Los principales estilos que aplicarás serán:</w:t>
      </w:r>
    </w:p>
    <w:p w:rsidR="00A262BA" w:rsidRDefault="00A262BA" w:rsidP="00A45323">
      <w:pPr>
        <w:pStyle w:val="cgBodyText"/>
        <w:jc w:val="both"/>
        <w:rPr>
          <w:lang w:val="es-ES"/>
        </w:rPr>
      </w:pPr>
    </w:p>
    <w:p w:rsidR="00A262BA" w:rsidRDefault="00A262BA" w:rsidP="00A262BA">
      <w:pPr>
        <w:pStyle w:val="cgBodyText"/>
        <w:numPr>
          <w:ilvl w:val="0"/>
          <w:numId w:val="3"/>
        </w:numPr>
        <w:jc w:val="both"/>
        <w:rPr>
          <w:lang w:val="es-ES"/>
        </w:rPr>
      </w:pPr>
      <w:r>
        <w:rPr>
          <w:lang w:val="es-ES"/>
        </w:rPr>
        <w:lastRenderedPageBreak/>
        <w:t>Sectiontitle</w:t>
      </w:r>
    </w:p>
    <w:p w:rsidR="00A262BA" w:rsidRDefault="00A262BA" w:rsidP="00A262BA">
      <w:pPr>
        <w:pStyle w:val="cgBodyText"/>
        <w:numPr>
          <w:ilvl w:val="0"/>
          <w:numId w:val="3"/>
        </w:numPr>
        <w:jc w:val="both"/>
        <w:rPr>
          <w:lang w:val="es-ES"/>
        </w:rPr>
      </w:pPr>
      <w:r>
        <w:rPr>
          <w:lang w:val="es-ES"/>
        </w:rPr>
        <w:t>Pagetitle</w:t>
      </w:r>
    </w:p>
    <w:p w:rsidR="00A262BA" w:rsidRDefault="00A262BA" w:rsidP="00A262BA">
      <w:pPr>
        <w:pStyle w:val="cgBodyText"/>
        <w:numPr>
          <w:ilvl w:val="0"/>
          <w:numId w:val="3"/>
        </w:numPr>
        <w:jc w:val="both"/>
        <w:rPr>
          <w:lang w:val="es-ES"/>
        </w:rPr>
      </w:pPr>
      <w:r>
        <w:rPr>
          <w:lang w:val="es-ES"/>
        </w:rPr>
        <w:t>Paneltext</w:t>
      </w:r>
    </w:p>
    <w:p w:rsidR="00A262BA" w:rsidRDefault="00A262BA" w:rsidP="00A262BA">
      <w:pPr>
        <w:pStyle w:val="cgBodyText"/>
        <w:numPr>
          <w:ilvl w:val="0"/>
          <w:numId w:val="3"/>
        </w:numPr>
        <w:jc w:val="both"/>
        <w:rPr>
          <w:lang w:val="es-ES"/>
        </w:rPr>
      </w:pPr>
      <w:r>
        <w:rPr>
          <w:lang w:val="es-ES"/>
        </w:rPr>
        <w:t>Boxtext</w:t>
      </w:r>
    </w:p>
    <w:p w:rsidR="00A262BA" w:rsidRDefault="00A262BA" w:rsidP="00A262BA">
      <w:pPr>
        <w:pStyle w:val="cgBodyText"/>
        <w:numPr>
          <w:ilvl w:val="0"/>
          <w:numId w:val="3"/>
        </w:numPr>
        <w:jc w:val="both"/>
        <w:rPr>
          <w:lang w:val="es-ES"/>
        </w:rPr>
      </w:pPr>
      <w:r>
        <w:rPr>
          <w:lang w:val="es-ES"/>
        </w:rPr>
        <w:t>Quotetext</w:t>
      </w:r>
    </w:p>
    <w:p w:rsidR="00A262BA" w:rsidRDefault="00A262BA" w:rsidP="00A262BA">
      <w:pPr>
        <w:pStyle w:val="cgBodyText"/>
        <w:numPr>
          <w:ilvl w:val="0"/>
          <w:numId w:val="3"/>
        </w:numPr>
        <w:jc w:val="both"/>
        <w:rPr>
          <w:lang w:val="es-ES"/>
        </w:rPr>
      </w:pPr>
      <w:r>
        <w:rPr>
          <w:lang w:val="es-ES"/>
        </w:rPr>
        <w:t>Definition</w:t>
      </w:r>
    </w:p>
    <w:p w:rsidR="00A262BA" w:rsidRDefault="00A262BA" w:rsidP="00A45323">
      <w:pPr>
        <w:pStyle w:val="cgBodyText"/>
        <w:jc w:val="both"/>
        <w:rPr>
          <w:lang w:val="es-ES"/>
        </w:rPr>
      </w:pPr>
    </w:p>
    <w:p w:rsidR="00A262BA" w:rsidRDefault="00A262BA" w:rsidP="00A45323">
      <w:pPr>
        <w:pStyle w:val="cgBodyText"/>
        <w:jc w:val="both"/>
        <w:rPr>
          <w:lang w:val="es-ES"/>
        </w:rPr>
      </w:pPr>
      <w:r>
        <w:rPr>
          <w:lang w:val="es-ES"/>
        </w:rPr>
        <w:t>Existen más estilos, de los cuales verás algunos a lo largo de este manual, pero los más usuales son los reseñados arriba.</w:t>
      </w:r>
    </w:p>
    <w:p w:rsidR="00A262BA" w:rsidRDefault="00A262BA" w:rsidP="00A45323">
      <w:pPr>
        <w:pStyle w:val="cgBodyText"/>
        <w:jc w:val="both"/>
        <w:rPr>
          <w:lang w:val="es-ES"/>
        </w:rPr>
      </w:pPr>
    </w:p>
    <w:p w:rsidR="00A262BA" w:rsidRPr="00A262BA" w:rsidRDefault="00A262BA" w:rsidP="00A45323">
      <w:pPr>
        <w:pStyle w:val="cgBodyText"/>
        <w:jc w:val="both"/>
        <w:rPr>
          <w:lang w:val="es-ES"/>
        </w:rPr>
      </w:pPr>
      <w:r>
        <w:rPr>
          <w:lang w:val="es-ES"/>
        </w:rPr>
        <w:t>Empecemos por lo básico, l</w:t>
      </w:r>
      <w:r w:rsidR="002C15D9">
        <w:rPr>
          <w:lang w:val="es-ES"/>
        </w:rPr>
        <w:t>a división en distintas páginas para ordenar el temario</w:t>
      </w:r>
      <w:r>
        <w:rPr>
          <w:lang w:val="es-ES"/>
        </w:rPr>
        <w:t>…</w:t>
      </w:r>
    </w:p>
    <w:p w:rsidR="00F03792" w:rsidRPr="00A262BA" w:rsidRDefault="00F03792" w:rsidP="00A45323">
      <w:pPr>
        <w:pStyle w:val="cgBodyText"/>
        <w:jc w:val="both"/>
        <w:rPr>
          <w:lang w:val="es-ES"/>
        </w:rPr>
      </w:pPr>
    </w:p>
    <w:p w:rsidR="00F03792" w:rsidRPr="00A262BA" w:rsidRDefault="00F03792" w:rsidP="0021499B">
      <w:pPr>
        <w:pStyle w:val="cgPageTitle"/>
      </w:pPr>
      <w:bookmarkStart w:id="7" w:name="_Toc242930428"/>
      <w:r w:rsidRPr="00A262BA">
        <w:t xml:space="preserve">Como creo las distintas páginas </w:t>
      </w:r>
      <w:proofErr w:type="gramStart"/>
      <w:r w:rsidRPr="00A262BA">
        <w:t>del</w:t>
      </w:r>
      <w:proofErr w:type="gramEnd"/>
      <w:r w:rsidRPr="00A262BA">
        <w:t xml:space="preserve"> temario</w:t>
      </w:r>
      <w:bookmarkEnd w:id="7"/>
    </w:p>
    <w:p w:rsidR="00F03792" w:rsidRPr="00A262BA" w:rsidRDefault="00F03792" w:rsidP="00A45323">
      <w:pPr>
        <w:pStyle w:val="cgBodyText"/>
        <w:jc w:val="both"/>
        <w:rPr>
          <w:lang w:val="es-ES"/>
        </w:rPr>
      </w:pPr>
    </w:p>
    <w:p w:rsidR="00F03792" w:rsidRDefault="00A37C5A" w:rsidP="00A45323">
      <w:pPr>
        <w:pStyle w:val="cgBodyText"/>
        <w:jc w:val="both"/>
        <w:rPr>
          <w:lang w:val="es-ES"/>
        </w:rPr>
      </w:pPr>
      <w:r>
        <w:rPr>
          <w:lang w:val="es-ES"/>
        </w:rPr>
        <w:t>La división en páginas se basa en dos niveles: un nivel superior y otro inferior subordinado al anterior.</w:t>
      </w:r>
    </w:p>
    <w:p w:rsidR="00A37C5A" w:rsidRDefault="00A37C5A" w:rsidP="00A45323">
      <w:pPr>
        <w:pStyle w:val="cgBodyText"/>
        <w:jc w:val="both"/>
        <w:rPr>
          <w:lang w:val="es-ES"/>
        </w:rPr>
      </w:pPr>
      <w:r>
        <w:rPr>
          <w:lang w:val="es-ES"/>
        </w:rPr>
        <w:t>De esta forma conseguirás una división eficiente de los contenidos, en apartados independientes y subdivisiones en páginas independientes pero supeditadas a una de nivel superior. O lo que es lo mismo, consigues una estructura de contenidos con el siguiente esquema:</w:t>
      </w:r>
    </w:p>
    <w:p w:rsidR="007C3800" w:rsidRDefault="007C3800" w:rsidP="00A45323">
      <w:pPr>
        <w:pStyle w:val="cgBodyText"/>
        <w:jc w:val="both"/>
        <w:rPr>
          <w:lang w:val="es-ES"/>
        </w:rPr>
      </w:pPr>
    </w:p>
    <w:p w:rsidR="00A37C5A" w:rsidRDefault="00A37C5A" w:rsidP="00A37C5A">
      <w:pPr>
        <w:pStyle w:val="cgBodyText"/>
        <w:numPr>
          <w:ilvl w:val="0"/>
          <w:numId w:val="4"/>
        </w:numPr>
        <w:jc w:val="both"/>
        <w:rPr>
          <w:lang w:val="es-ES"/>
        </w:rPr>
      </w:pPr>
      <w:r>
        <w:rPr>
          <w:lang w:val="es-ES"/>
        </w:rPr>
        <w:t>nivel sup</w:t>
      </w:r>
    </w:p>
    <w:p w:rsidR="00A37C5A" w:rsidRDefault="00A37C5A" w:rsidP="00A37C5A">
      <w:pPr>
        <w:pStyle w:val="cgBodyText"/>
        <w:numPr>
          <w:ilvl w:val="0"/>
          <w:numId w:val="4"/>
        </w:numPr>
        <w:jc w:val="both"/>
        <w:rPr>
          <w:lang w:val="es-ES"/>
        </w:rPr>
      </w:pPr>
      <w:r>
        <w:rPr>
          <w:lang w:val="es-ES"/>
        </w:rPr>
        <w:t>nivel sup</w:t>
      </w:r>
    </w:p>
    <w:p w:rsidR="00A37C5A" w:rsidRDefault="00A37C5A" w:rsidP="00A37C5A">
      <w:pPr>
        <w:pStyle w:val="cgBodyText"/>
        <w:numPr>
          <w:ilvl w:val="1"/>
          <w:numId w:val="4"/>
        </w:numPr>
        <w:jc w:val="both"/>
        <w:rPr>
          <w:lang w:val="es-ES"/>
        </w:rPr>
      </w:pPr>
      <w:r>
        <w:rPr>
          <w:lang w:val="es-ES"/>
        </w:rPr>
        <w:t>nivel inf</w:t>
      </w:r>
    </w:p>
    <w:p w:rsidR="00A37C5A" w:rsidRDefault="00A37C5A" w:rsidP="00A37C5A">
      <w:pPr>
        <w:pStyle w:val="cgBodyText"/>
        <w:numPr>
          <w:ilvl w:val="1"/>
          <w:numId w:val="4"/>
        </w:numPr>
        <w:jc w:val="both"/>
        <w:rPr>
          <w:lang w:val="es-ES"/>
        </w:rPr>
      </w:pPr>
      <w:r>
        <w:rPr>
          <w:lang w:val="es-ES"/>
        </w:rPr>
        <w:t>nivel inf</w:t>
      </w:r>
    </w:p>
    <w:p w:rsidR="00A37C5A" w:rsidRDefault="00A37C5A" w:rsidP="00A37C5A">
      <w:pPr>
        <w:pStyle w:val="cgBodyText"/>
        <w:numPr>
          <w:ilvl w:val="0"/>
          <w:numId w:val="4"/>
        </w:numPr>
        <w:jc w:val="both"/>
        <w:rPr>
          <w:lang w:val="es-ES"/>
        </w:rPr>
      </w:pPr>
      <w:r>
        <w:rPr>
          <w:lang w:val="es-ES"/>
        </w:rPr>
        <w:t>nivel sup</w:t>
      </w:r>
    </w:p>
    <w:p w:rsidR="00A37C5A" w:rsidRDefault="00A37C5A" w:rsidP="00A37C5A">
      <w:pPr>
        <w:pStyle w:val="cgBodyText"/>
        <w:numPr>
          <w:ilvl w:val="1"/>
          <w:numId w:val="4"/>
        </w:numPr>
        <w:jc w:val="both"/>
        <w:rPr>
          <w:lang w:val="es-ES"/>
        </w:rPr>
      </w:pPr>
      <w:r>
        <w:rPr>
          <w:lang w:val="es-ES"/>
        </w:rPr>
        <w:t>nivel inf</w:t>
      </w:r>
    </w:p>
    <w:p w:rsidR="00A37C5A" w:rsidRDefault="00A37C5A" w:rsidP="00A37C5A">
      <w:pPr>
        <w:pStyle w:val="cgBodyText"/>
        <w:jc w:val="both"/>
        <w:rPr>
          <w:lang w:val="es-ES"/>
        </w:rPr>
      </w:pPr>
    </w:p>
    <w:p w:rsidR="00A37C5A" w:rsidRDefault="003F173F" w:rsidP="00A37C5A">
      <w:pPr>
        <w:pStyle w:val="cgBodyText"/>
        <w:jc w:val="both"/>
        <w:rPr>
          <w:lang w:val="es-ES"/>
        </w:rPr>
      </w:pPr>
      <w:r>
        <w:rPr>
          <w:lang w:val="es-ES"/>
        </w:rPr>
        <w:t xml:space="preserve">El nivel superior </w:t>
      </w:r>
      <w:r w:rsidR="007B69FC">
        <w:rPr>
          <w:lang w:val="es-ES"/>
        </w:rPr>
        <w:t>lo marcarás usando el estilo Sectiontitle y el nivel</w:t>
      </w:r>
      <w:r w:rsidR="00400058">
        <w:rPr>
          <w:lang w:val="es-ES"/>
        </w:rPr>
        <w:t xml:space="preserve"> inferior mediante el Pagetitle:</w:t>
      </w:r>
    </w:p>
    <w:p w:rsidR="007B69FC" w:rsidRDefault="007B69FC" w:rsidP="00A37C5A">
      <w:pPr>
        <w:pStyle w:val="cgBodyText"/>
        <w:jc w:val="both"/>
        <w:rPr>
          <w:lang w:val="es-ES"/>
        </w:rPr>
      </w:pPr>
    </w:p>
    <w:p w:rsidR="007B69FC" w:rsidRPr="00A262BA" w:rsidRDefault="005357BA" w:rsidP="004769AF">
      <w:pPr>
        <w:pStyle w:val="cgBodyText"/>
        <w:jc w:val="center"/>
        <w:rPr>
          <w:lang w:val="es-ES"/>
        </w:rPr>
      </w:pPr>
      <w:r>
        <w:rPr>
          <w:noProof/>
          <w:lang w:val="es-ES" w:eastAsia="es-ES"/>
        </w:rPr>
        <w:drawing>
          <wp:inline distT="0" distB="0" distL="0" distR="0">
            <wp:extent cx="5391150" cy="2706370"/>
            <wp:effectExtent l="1905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srcRect/>
                    <a:stretch>
                      <a:fillRect/>
                    </a:stretch>
                  </pic:blipFill>
                  <pic:spPr bwMode="auto">
                    <a:xfrm>
                      <a:off x="0" y="0"/>
                      <a:ext cx="5391150" cy="2706370"/>
                    </a:xfrm>
                    <a:prstGeom prst="rect">
                      <a:avLst/>
                    </a:prstGeom>
                    <a:noFill/>
                    <a:ln w="9525">
                      <a:noFill/>
                      <a:miter lim="800000"/>
                      <a:headEnd/>
                      <a:tailEnd/>
                    </a:ln>
                  </pic:spPr>
                </pic:pic>
              </a:graphicData>
            </a:graphic>
          </wp:inline>
        </w:drawing>
      </w:r>
    </w:p>
    <w:p w:rsidR="00F03792" w:rsidRDefault="00F03792" w:rsidP="00A45323">
      <w:pPr>
        <w:pStyle w:val="cgBodyText"/>
        <w:jc w:val="both"/>
        <w:rPr>
          <w:lang w:val="es-ES"/>
        </w:rPr>
      </w:pPr>
    </w:p>
    <w:p w:rsidR="0082053F" w:rsidRDefault="0082053F" w:rsidP="00A45323">
      <w:pPr>
        <w:pStyle w:val="cgBodyText"/>
        <w:jc w:val="both"/>
        <w:rPr>
          <w:lang w:val="es-ES"/>
        </w:rPr>
      </w:pPr>
      <w:r>
        <w:rPr>
          <w:lang w:val="es-ES"/>
        </w:rPr>
        <w:lastRenderedPageBreak/>
        <w:t>Para aplicar un estilo simplemente selecciona el texto y escoge el estilo a usar en el listado de estilos de Word.</w:t>
      </w:r>
    </w:p>
    <w:p w:rsidR="0082053F" w:rsidRDefault="0082053F" w:rsidP="00A45323">
      <w:pPr>
        <w:pStyle w:val="cgBodyText"/>
        <w:jc w:val="both"/>
        <w:rPr>
          <w:lang w:val="es-ES"/>
        </w:rPr>
      </w:pPr>
    </w:p>
    <w:p w:rsidR="00400058" w:rsidRPr="00A02BE9" w:rsidRDefault="005F2DE4" w:rsidP="00CB56E7">
      <w:pPr>
        <w:pStyle w:val="cgPanelText"/>
        <w:rPr>
          <w:lang w:val="es-ES"/>
        </w:rPr>
      </w:pPr>
      <w:r w:rsidRPr="00A02BE9">
        <w:rPr>
          <w:lang w:val="es-ES"/>
        </w:rPr>
        <w:t>Recuerda que primero debe ir siempre el estilo Sectiontitle. Si aplicas un Pagetitle antes de un Sectiontitle, a l</w:t>
      </w:r>
      <w:r w:rsidR="00245F39" w:rsidRPr="00A02BE9">
        <w:rPr>
          <w:lang w:val="es-ES"/>
        </w:rPr>
        <w:t>a hora de transformar el tema empieza la conversión a partir del segundo, por lo que todo lo incluido en el Pagetitle se pierde.</w:t>
      </w:r>
    </w:p>
    <w:p w:rsidR="00400058" w:rsidRDefault="00400058" w:rsidP="00A45323">
      <w:pPr>
        <w:pStyle w:val="cgBodyText"/>
        <w:jc w:val="both"/>
        <w:rPr>
          <w:lang w:val="es-ES"/>
        </w:rPr>
      </w:pPr>
    </w:p>
    <w:p w:rsidR="009945DE" w:rsidRPr="0017440A" w:rsidRDefault="009945DE" w:rsidP="009945DE">
      <w:pPr>
        <w:pStyle w:val="cgQuoteText"/>
        <w:rPr>
          <w:lang w:val="es-ES"/>
        </w:rPr>
      </w:pPr>
      <w:r w:rsidRPr="0017440A">
        <w:rPr>
          <w:lang w:val="es-ES"/>
        </w:rPr>
        <w:t xml:space="preserve">Debes saber que existe una forma de lograr que los estilos Título 1 y Título 2 sean comprendidos como </w:t>
      </w:r>
      <w:proofErr w:type="spellStart"/>
      <w:r w:rsidRPr="0017440A">
        <w:rPr>
          <w:lang w:val="es-ES"/>
        </w:rPr>
        <w:t>cgSection</w:t>
      </w:r>
      <w:proofErr w:type="spellEnd"/>
      <w:r w:rsidRPr="0017440A">
        <w:rPr>
          <w:lang w:val="es-ES"/>
        </w:rPr>
        <w:t xml:space="preserve"> y </w:t>
      </w:r>
      <w:proofErr w:type="spellStart"/>
      <w:r w:rsidRPr="0017440A">
        <w:rPr>
          <w:lang w:val="es-ES"/>
        </w:rPr>
        <w:t>cgPage</w:t>
      </w:r>
      <w:proofErr w:type="spellEnd"/>
      <w:r w:rsidRPr="0017440A">
        <w:rPr>
          <w:lang w:val="es-ES"/>
        </w:rPr>
        <w:t xml:space="preserve">. Para ello deberás editar el fichero map.dat existente en el directorio de instalación de </w:t>
      </w:r>
      <w:proofErr w:type="spellStart"/>
      <w:r w:rsidRPr="0017440A">
        <w:rPr>
          <w:lang w:val="es-ES"/>
        </w:rPr>
        <w:t>Wimba</w:t>
      </w:r>
      <w:proofErr w:type="spellEnd"/>
      <w:r w:rsidRPr="0017440A">
        <w:rPr>
          <w:lang w:val="es-ES"/>
        </w:rPr>
        <w:t xml:space="preserve"> </w:t>
      </w:r>
      <w:proofErr w:type="spellStart"/>
      <w:r w:rsidRPr="0017440A">
        <w:rPr>
          <w:lang w:val="es-ES"/>
        </w:rPr>
        <w:t>Create</w:t>
      </w:r>
      <w:proofErr w:type="spellEnd"/>
      <w:r w:rsidRPr="0017440A">
        <w:rPr>
          <w:lang w:val="es-ES"/>
        </w:rPr>
        <w:t>.</w:t>
      </w:r>
    </w:p>
    <w:p w:rsidR="00F03792" w:rsidRPr="00A262BA" w:rsidRDefault="003348F9" w:rsidP="0021499B">
      <w:pPr>
        <w:pStyle w:val="cgPageTitle"/>
      </w:pPr>
      <w:bookmarkStart w:id="8" w:name="_Toc242930429"/>
      <w:r>
        <w:t>Cómo p</w:t>
      </w:r>
      <w:r w:rsidR="00F03792" w:rsidRPr="00A262BA">
        <w:t>uedo resaltar contenido</w:t>
      </w:r>
      <w:bookmarkEnd w:id="8"/>
    </w:p>
    <w:p w:rsidR="00F03792" w:rsidRPr="00A262BA" w:rsidRDefault="00F03792" w:rsidP="00A45323">
      <w:pPr>
        <w:pStyle w:val="cgBodyText"/>
        <w:jc w:val="both"/>
        <w:rPr>
          <w:lang w:val="es-ES"/>
        </w:rPr>
      </w:pPr>
    </w:p>
    <w:p w:rsidR="00F03792" w:rsidRDefault="00AD6F47" w:rsidP="00A45323">
      <w:pPr>
        <w:pStyle w:val="cgBodyText"/>
        <w:jc w:val="both"/>
        <w:rPr>
          <w:lang w:val="es-ES"/>
        </w:rPr>
      </w:pPr>
      <w:r>
        <w:rPr>
          <w:lang w:val="es-ES"/>
        </w:rPr>
        <w:t>Al igual que en las clases presenciales resaltas parte del temario mediante tu voz, de forma virtual también puedes hacerlo. Para ello basta con aplicar determinados estilos y conseguirás resaltar y remarcar distintos tipos de elementos importantes en el curso.</w:t>
      </w:r>
    </w:p>
    <w:p w:rsidR="00AD6F47" w:rsidRDefault="00AD6F47" w:rsidP="00A45323">
      <w:pPr>
        <w:pStyle w:val="cgBodyText"/>
        <w:jc w:val="both"/>
        <w:rPr>
          <w:lang w:val="es-ES"/>
        </w:rPr>
      </w:pPr>
    </w:p>
    <w:p w:rsidR="00A66A87" w:rsidRPr="00A02BE9" w:rsidRDefault="00A66A87" w:rsidP="00A66A87">
      <w:pPr>
        <w:pStyle w:val="cgHeading"/>
        <w:rPr>
          <w:lang w:val="es-ES"/>
        </w:rPr>
      </w:pPr>
      <w:r w:rsidRPr="00A02BE9">
        <w:rPr>
          <w:lang w:val="es-ES"/>
        </w:rPr>
        <w:t>Paneltext</w:t>
      </w:r>
    </w:p>
    <w:p w:rsidR="00AD6F47" w:rsidRDefault="00AD6F47" w:rsidP="00A45323">
      <w:pPr>
        <w:pStyle w:val="cgBodyText"/>
        <w:jc w:val="both"/>
        <w:rPr>
          <w:lang w:val="es-ES"/>
        </w:rPr>
      </w:pPr>
    </w:p>
    <w:p w:rsidR="009B39F7" w:rsidRDefault="004D7956" w:rsidP="00A45323">
      <w:pPr>
        <w:pStyle w:val="cgBodyText"/>
        <w:jc w:val="both"/>
        <w:rPr>
          <w:lang w:val="es-ES"/>
        </w:rPr>
      </w:pPr>
      <w:r>
        <w:rPr>
          <w:lang w:val="es-ES"/>
        </w:rPr>
        <w:t>Este estilo lo usarás para destacar contenido de importancia, como un consejo, un paso vital en un proceso, etc.</w:t>
      </w:r>
    </w:p>
    <w:p w:rsidR="004D7956" w:rsidRDefault="004D7956" w:rsidP="00A45323">
      <w:pPr>
        <w:pStyle w:val="cgBodyText"/>
        <w:jc w:val="both"/>
        <w:rPr>
          <w:lang w:val="es-ES"/>
        </w:rPr>
      </w:pPr>
      <w:r>
        <w:rPr>
          <w:lang w:val="es-ES"/>
        </w:rPr>
        <w:t>Aplicado quedaría así:</w:t>
      </w:r>
    </w:p>
    <w:p w:rsidR="00FD26D2" w:rsidRPr="0017440A" w:rsidRDefault="00FD26D2" w:rsidP="00FD26D2">
      <w:pPr>
        <w:pStyle w:val="cgPanelText"/>
        <w:rPr>
          <w:lang w:val="es-ES"/>
        </w:rPr>
      </w:pPr>
      <w:r w:rsidRPr="0017440A">
        <w:rPr>
          <w:lang w:val="es-ES"/>
        </w:rPr>
        <w:t>Este estilo lo usarás para destacar contenido de importancia, como un consejo, un paso vital en un proceso, etc.</w:t>
      </w:r>
    </w:p>
    <w:p w:rsidR="004D7956" w:rsidRDefault="004D7956" w:rsidP="00A45323">
      <w:pPr>
        <w:pStyle w:val="cgBodyText"/>
        <w:jc w:val="both"/>
        <w:rPr>
          <w:lang w:val="es-ES"/>
        </w:rPr>
      </w:pPr>
    </w:p>
    <w:p w:rsidR="00A66A87" w:rsidRPr="00A02BE9" w:rsidRDefault="00A66A87" w:rsidP="00A66A87">
      <w:pPr>
        <w:pStyle w:val="cgHeading"/>
        <w:rPr>
          <w:lang w:val="es-ES"/>
        </w:rPr>
      </w:pPr>
      <w:r w:rsidRPr="00A02BE9">
        <w:rPr>
          <w:lang w:val="es-ES"/>
        </w:rPr>
        <w:t>Boxtext</w:t>
      </w:r>
    </w:p>
    <w:p w:rsidR="00A66A87" w:rsidRDefault="00A66A87" w:rsidP="00A66A87">
      <w:pPr>
        <w:pStyle w:val="cgBodyText"/>
        <w:jc w:val="both"/>
        <w:rPr>
          <w:lang w:val="es-ES"/>
        </w:rPr>
      </w:pPr>
    </w:p>
    <w:p w:rsidR="00E13202" w:rsidRDefault="00146191" w:rsidP="004D7956">
      <w:pPr>
        <w:pStyle w:val="cgBodyText"/>
        <w:jc w:val="both"/>
        <w:rPr>
          <w:lang w:val="es-ES"/>
        </w:rPr>
      </w:pPr>
      <w:r>
        <w:rPr>
          <w:lang w:val="es-ES"/>
        </w:rPr>
        <w:t xml:space="preserve">Con este estilo remarcarás </w:t>
      </w:r>
      <w:r w:rsidR="007936E5">
        <w:rPr>
          <w:lang w:val="es-ES"/>
        </w:rPr>
        <w:t>una entrada de una página o un pequeño resumen de lo que verán los alumnos.</w:t>
      </w:r>
    </w:p>
    <w:p w:rsidR="004D7956" w:rsidRDefault="004D7956" w:rsidP="004D7956">
      <w:pPr>
        <w:pStyle w:val="cgBodyText"/>
        <w:jc w:val="both"/>
        <w:rPr>
          <w:lang w:val="es-ES"/>
        </w:rPr>
      </w:pPr>
      <w:r>
        <w:rPr>
          <w:lang w:val="es-ES"/>
        </w:rPr>
        <w:t>Aplicado quedaría así:</w:t>
      </w:r>
    </w:p>
    <w:p w:rsidR="00FD26D2" w:rsidRPr="0017440A" w:rsidRDefault="00FD26D2" w:rsidP="00FD26D2">
      <w:pPr>
        <w:pStyle w:val="cgBoxText"/>
        <w:rPr>
          <w:lang w:val="es-ES"/>
        </w:rPr>
      </w:pPr>
      <w:bookmarkStart w:id="9" w:name="_Toc242930430"/>
      <w:r w:rsidRPr="0017440A">
        <w:rPr>
          <w:lang w:val="es-ES"/>
        </w:rPr>
        <w:t>Con este estilo remarcarás una entrada de una página o un pequeño resumen de lo que verán los alumnos.</w:t>
      </w:r>
      <w:bookmarkEnd w:id="9"/>
    </w:p>
    <w:p w:rsidR="007936E5" w:rsidRDefault="007936E5" w:rsidP="004D7956">
      <w:pPr>
        <w:pStyle w:val="cgBodyText"/>
        <w:jc w:val="both"/>
        <w:rPr>
          <w:lang w:val="es-ES"/>
        </w:rPr>
      </w:pPr>
    </w:p>
    <w:p w:rsidR="00A66A87" w:rsidRDefault="00A66A87" w:rsidP="00A66A87">
      <w:pPr>
        <w:pStyle w:val="cgBodyText"/>
        <w:jc w:val="both"/>
        <w:rPr>
          <w:lang w:val="es-ES"/>
        </w:rPr>
      </w:pPr>
    </w:p>
    <w:p w:rsidR="00A66A87" w:rsidRPr="00A02BE9" w:rsidRDefault="00A66A87" w:rsidP="00A66A87">
      <w:pPr>
        <w:pStyle w:val="cgHeading"/>
        <w:rPr>
          <w:lang w:val="es-ES"/>
        </w:rPr>
      </w:pPr>
      <w:r w:rsidRPr="00A02BE9">
        <w:rPr>
          <w:lang w:val="es-ES"/>
        </w:rPr>
        <w:t>Quotetext</w:t>
      </w:r>
    </w:p>
    <w:p w:rsidR="00A66A87" w:rsidRDefault="00A66A87" w:rsidP="00A66A87">
      <w:pPr>
        <w:pStyle w:val="cgBodyText"/>
        <w:jc w:val="both"/>
        <w:rPr>
          <w:lang w:val="es-ES"/>
        </w:rPr>
      </w:pPr>
    </w:p>
    <w:p w:rsidR="00921C2D" w:rsidRDefault="00921C2D" w:rsidP="004D7956">
      <w:pPr>
        <w:pStyle w:val="cgBodyText"/>
        <w:jc w:val="both"/>
        <w:rPr>
          <w:lang w:val="es-ES"/>
        </w:rPr>
      </w:pPr>
      <w:r>
        <w:rPr>
          <w:lang w:val="es-ES"/>
        </w:rPr>
        <w:t>Sirve para introducir un ejemplo o si usas personajes para llevar el hilo de la explicación, las intervenciones de estos irán remarcados por este estilo.</w:t>
      </w:r>
    </w:p>
    <w:p w:rsidR="00FD26D2" w:rsidRPr="0017440A" w:rsidRDefault="00FD26D2" w:rsidP="00FD26D2">
      <w:pPr>
        <w:pStyle w:val="cgQuoteText"/>
        <w:rPr>
          <w:lang w:val="es-ES"/>
        </w:rPr>
      </w:pPr>
      <w:r w:rsidRPr="0017440A">
        <w:rPr>
          <w:lang w:val="es-ES"/>
        </w:rPr>
        <w:t xml:space="preserve">Sirve para introducir un ejemplo o si usas personajes para llevar el hilo de la explicación, las intervenciones de estos irán </w:t>
      </w:r>
      <w:proofErr w:type="gramStart"/>
      <w:r w:rsidRPr="0017440A">
        <w:rPr>
          <w:lang w:val="es-ES"/>
        </w:rPr>
        <w:t>remarcados</w:t>
      </w:r>
      <w:proofErr w:type="gramEnd"/>
      <w:r w:rsidRPr="0017440A">
        <w:rPr>
          <w:lang w:val="es-ES"/>
        </w:rPr>
        <w:t xml:space="preserve"> por este estilo.</w:t>
      </w:r>
    </w:p>
    <w:p w:rsidR="00A66A87" w:rsidRDefault="00A66A87" w:rsidP="00A66A87">
      <w:pPr>
        <w:pStyle w:val="cgBodyText"/>
        <w:jc w:val="both"/>
        <w:rPr>
          <w:lang w:val="es-ES"/>
        </w:rPr>
      </w:pPr>
    </w:p>
    <w:p w:rsidR="00A66A87" w:rsidRPr="00A02BE9" w:rsidRDefault="00A66A87" w:rsidP="00A66A87">
      <w:pPr>
        <w:pStyle w:val="cgHeading"/>
        <w:rPr>
          <w:lang w:val="es-ES"/>
        </w:rPr>
      </w:pPr>
      <w:r w:rsidRPr="00A02BE9">
        <w:rPr>
          <w:lang w:val="es-ES"/>
        </w:rPr>
        <w:t>Definition</w:t>
      </w:r>
    </w:p>
    <w:p w:rsidR="00A66A87" w:rsidRDefault="00A66A87" w:rsidP="00A45323">
      <w:pPr>
        <w:pStyle w:val="cgBodyText"/>
        <w:jc w:val="both"/>
        <w:rPr>
          <w:lang w:val="es-ES"/>
        </w:rPr>
      </w:pPr>
    </w:p>
    <w:p w:rsidR="00F03792" w:rsidRDefault="00310AC9" w:rsidP="00A45323">
      <w:pPr>
        <w:pStyle w:val="cgBodyText"/>
        <w:jc w:val="both"/>
        <w:rPr>
          <w:lang w:val="es-ES"/>
        </w:rPr>
      </w:pPr>
      <w:r>
        <w:rPr>
          <w:lang w:val="es-ES"/>
        </w:rPr>
        <w:lastRenderedPageBreak/>
        <w:t>Se usa para enmarcar definiciones de términos, de esta forma son claramente diferenciables para los alumnos.</w:t>
      </w:r>
    </w:p>
    <w:p w:rsidR="00FD26D2" w:rsidRPr="0017440A" w:rsidRDefault="00FD26D2" w:rsidP="00FD26D2">
      <w:pPr>
        <w:pStyle w:val="cgDefinition"/>
        <w:rPr>
          <w:lang w:val="es-ES"/>
        </w:rPr>
      </w:pPr>
      <w:bookmarkStart w:id="10" w:name="_Toc242930431"/>
      <w:r w:rsidRPr="0017440A">
        <w:rPr>
          <w:lang w:val="es-ES"/>
        </w:rPr>
        <w:t>Se usa para enmarcar definiciones de términos, de esta forma son claramente diferenciables para los alumnos.</w:t>
      </w:r>
      <w:bookmarkEnd w:id="10"/>
    </w:p>
    <w:p w:rsidR="00A66A87" w:rsidRPr="00A262BA" w:rsidRDefault="00A66A87" w:rsidP="00A45323">
      <w:pPr>
        <w:pStyle w:val="cgBodyText"/>
        <w:jc w:val="both"/>
        <w:rPr>
          <w:lang w:val="es-ES"/>
        </w:rPr>
      </w:pPr>
    </w:p>
    <w:p w:rsidR="00F03792" w:rsidRPr="00A02BE9" w:rsidRDefault="00437C2B" w:rsidP="0021499B">
      <w:pPr>
        <w:pStyle w:val="cgSectionTitle"/>
      </w:pPr>
      <w:bookmarkStart w:id="11" w:name="_Toc242930432"/>
      <w:r w:rsidRPr="00A02BE9">
        <w:t>Qu</w:t>
      </w:r>
      <w:r w:rsidR="00405169" w:rsidRPr="00A02BE9">
        <w:t>é</w:t>
      </w:r>
      <w:r w:rsidRPr="00A02BE9">
        <w:t xml:space="preserve"> contenido interactivo puedo crear</w:t>
      </w:r>
      <w:bookmarkEnd w:id="11"/>
    </w:p>
    <w:p w:rsidR="00F03792" w:rsidRPr="00A262BA" w:rsidRDefault="00F03792" w:rsidP="00A45323">
      <w:pPr>
        <w:pStyle w:val="cgBodyText"/>
        <w:jc w:val="both"/>
        <w:rPr>
          <w:lang w:val="es-ES"/>
        </w:rPr>
      </w:pPr>
    </w:p>
    <w:p w:rsidR="00F03792" w:rsidRPr="0017440A" w:rsidRDefault="000B07D6" w:rsidP="00E51ABF">
      <w:pPr>
        <w:pStyle w:val="cgPanelText"/>
        <w:rPr>
          <w:lang w:val="es-ES"/>
        </w:rPr>
      </w:pPr>
      <w:r w:rsidRPr="0017440A">
        <w:rPr>
          <w:lang w:val="es-ES"/>
        </w:rPr>
        <w:t xml:space="preserve">En tu temario puedes </w:t>
      </w:r>
      <w:r w:rsidR="00510049" w:rsidRPr="0017440A">
        <w:rPr>
          <w:lang w:val="es-ES"/>
        </w:rPr>
        <w:t>incluir, además del temario en sí, elementos para enriquecer la experiencia del alumno con tus contenidos.</w:t>
      </w:r>
    </w:p>
    <w:p w:rsidR="00BC244C" w:rsidRDefault="00BC244C" w:rsidP="00A45323">
      <w:pPr>
        <w:pStyle w:val="cgBodyText"/>
        <w:jc w:val="both"/>
        <w:rPr>
          <w:lang w:val="es-ES"/>
        </w:rPr>
      </w:pPr>
    </w:p>
    <w:p w:rsidR="00510049" w:rsidRDefault="00510049" w:rsidP="00A45323">
      <w:pPr>
        <w:pStyle w:val="cgBodyText"/>
        <w:jc w:val="both"/>
        <w:rPr>
          <w:lang w:val="es-ES"/>
        </w:rPr>
      </w:pPr>
      <w:r>
        <w:rPr>
          <w:lang w:val="es-ES"/>
        </w:rPr>
        <w:t>Puedes incluir desde preguntas de autoevaluación a ventanas emergentes con contenido, flashcards o distintos tipos de enlaces.</w:t>
      </w:r>
    </w:p>
    <w:tbl>
      <w:tblPr>
        <w:tblW w:w="0" w:type="auto"/>
        <w:tblBorders>
          <w:top w:val="single" w:sz="18" w:space="0" w:color="FF6600"/>
          <w:left w:val="single" w:sz="18" w:space="0" w:color="FF6600"/>
          <w:bottom w:val="single" w:sz="18" w:space="0" w:color="FF6600"/>
          <w:right w:val="single" w:sz="18" w:space="0" w:color="FF6600"/>
        </w:tblBorders>
        <w:tblLayout w:type="fixed"/>
        <w:tblCellMar>
          <w:left w:w="70" w:type="dxa"/>
          <w:right w:w="70" w:type="dxa"/>
        </w:tblCellMar>
        <w:tblLook w:val="0000"/>
      </w:tblPr>
      <w:tblGrid>
        <w:gridCol w:w="2600"/>
        <w:gridCol w:w="5880"/>
      </w:tblGrid>
      <w:tr w:rsidR="00C269F8" w:rsidTr="00C269F8">
        <w:tc>
          <w:tcPr>
            <w:tcW w:w="2600" w:type="dxa"/>
            <w:tcBorders>
              <w:top w:val="single" w:sz="18" w:space="0" w:color="FF6600"/>
              <w:bottom w:val="nil"/>
            </w:tcBorders>
            <w:shd w:val="pct10" w:color="auto" w:fill="auto"/>
          </w:tcPr>
          <w:p w:rsidR="00C269F8" w:rsidRDefault="00C269F8" w:rsidP="00C269F8">
            <w:pPr>
              <w:pStyle w:val="cgBodyText"/>
            </w:pPr>
            <w:r>
              <w:rPr>
                <w:noProof/>
                <w:lang w:val="es-ES" w:eastAsia="es-ES"/>
              </w:rPr>
              <w:drawing>
                <wp:inline distT="0" distB="0" distL="0" distR="0">
                  <wp:extent cx="971550" cy="295275"/>
                  <wp:effectExtent l="19050" t="0" r="0" b="0"/>
                  <wp:docPr id="48" name="Imagen 48" descr="CGTable.Questio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971550" cy="295275"/>
                          </a:xfrm>
                          <a:prstGeom prst="rect">
                            <a:avLst/>
                          </a:prstGeom>
                        </pic:spPr>
                      </pic:pic>
                    </a:graphicData>
                  </a:graphic>
                </wp:inline>
              </w:drawing>
            </w:r>
          </w:p>
        </w:tc>
        <w:tc>
          <w:tcPr>
            <w:tcW w:w="5880" w:type="dxa"/>
            <w:tcBorders>
              <w:top w:val="single" w:sz="18" w:space="0" w:color="FF6600"/>
              <w:bottom w:val="nil"/>
            </w:tcBorders>
            <w:shd w:val="pct10" w:color="auto" w:fill="auto"/>
          </w:tcPr>
          <w:p w:rsidR="00C269F8" w:rsidRDefault="00C269F8" w:rsidP="00C269F8">
            <w:pPr>
              <w:pStyle w:val="cgBodyText"/>
            </w:pPr>
            <w:r>
              <w:t>Multiresponse3</w:t>
            </w:r>
          </w:p>
        </w:tc>
      </w:tr>
      <w:tr w:rsidR="00C269F8" w:rsidTr="00C269F8">
        <w:tc>
          <w:tcPr>
            <w:tcW w:w="2600" w:type="dxa"/>
            <w:tcBorders>
              <w:top w:val="nil"/>
              <w:bottom w:val="nil"/>
            </w:tcBorders>
            <w:shd w:val="pct10" w:color="auto" w:fill="auto"/>
          </w:tcPr>
          <w:p w:rsidR="00C269F8" w:rsidRDefault="00C269F8" w:rsidP="00C269F8">
            <w:pPr>
              <w:pStyle w:val="cgBodyText"/>
            </w:pPr>
            <w:r>
              <w:t>Title</w:t>
            </w:r>
          </w:p>
        </w:tc>
        <w:tc>
          <w:tcPr>
            <w:tcW w:w="5880" w:type="dxa"/>
            <w:tcBorders>
              <w:top w:val="nil"/>
            </w:tcBorders>
            <w:shd w:val="clear" w:color="auto" w:fill="auto"/>
          </w:tcPr>
          <w:p w:rsidR="00C269F8" w:rsidRDefault="00C269F8" w:rsidP="00C269F8">
            <w:pPr>
              <w:pStyle w:val="cgBodyText"/>
            </w:pPr>
            <w:proofErr w:type="spellStart"/>
            <w:r>
              <w:t>Tipos</w:t>
            </w:r>
            <w:proofErr w:type="spellEnd"/>
            <w:r>
              <w:t xml:space="preserve"> de </w:t>
            </w:r>
            <w:proofErr w:type="spellStart"/>
            <w:r>
              <w:t>recursos</w:t>
            </w:r>
            <w:proofErr w:type="spellEnd"/>
          </w:p>
        </w:tc>
      </w:tr>
      <w:tr w:rsidR="00C269F8" w:rsidTr="00C269F8">
        <w:tc>
          <w:tcPr>
            <w:tcW w:w="2600" w:type="dxa"/>
            <w:tcBorders>
              <w:top w:val="nil"/>
              <w:bottom w:val="nil"/>
            </w:tcBorders>
            <w:shd w:val="pct10" w:color="auto" w:fill="auto"/>
          </w:tcPr>
          <w:p w:rsidR="00C269F8" w:rsidRDefault="00C269F8" w:rsidP="00C269F8">
            <w:pPr>
              <w:pStyle w:val="cgBodyText"/>
            </w:pPr>
            <w:r>
              <w:t>Text</w:t>
            </w:r>
          </w:p>
        </w:tc>
        <w:tc>
          <w:tcPr>
            <w:tcW w:w="5880" w:type="dxa"/>
            <w:shd w:val="clear" w:color="auto" w:fill="auto"/>
          </w:tcPr>
          <w:p w:rsidR="00C269F8" w:rsidRPr="00C269F8" w:rsidRDefault="00C269F8" w:rsidP="00C269F8">
            <w:pPr>
              <w:pStyle w:val="cgBodyText"/>
              <w:rPr>
                <w:lang w:val="es-ES"/>
              </w:rPr>
            </w:pPr>
            <w:r w:rsidRPr="00C269F8">
              <w:rPr>
                <w:lang w:val="es-ES"/>
              </w:rPr>
              <w:t xml:space="preserve">¿Qué tipos de recursos pueden ser empleados con </w:t>
            </w:r>
            <w:proofErr w:type="spellStart"/>
            <w:r w:rsidRPr="00C269F8">
              <w:rPr>
                <w:lang w:val="es-ES"/>
              </w:rPr>
              <w:t>Wimba</w:t>
            </w:r>
            <w:proofErr w:type="spellEnd"/>
            <w:r w:rsidRPr="00C269F8">
              <w:rPr>
                <w:lang w:val="es-ES"/>
              </w:rPr>
              <w:t xml:space="preserve"> </w:t>
            </w:r>
            <w:proofErr w:type="spellStart"/>
            <w:r w:rsidRPr="00C269F8">
              <w:rPr>
                <w:lang w:val="es-ES"/>
              </w:rPr>
              <w:t>Create</w:t>
            </w:r>
            <w:proofErr w:type="spellEnd"/>
            <w:r w:rsidRPr="00C269F8">
              <w:rPr>
                <w:lang w:val="es-ES"/>
              </w:rPr>
              <w:t>?</w:t>
            </w:r>
          </w:p>
        </w:tc>
      </w:tr>
      <w:tr w:rsidR="00C269F8" w:rsidTr="00C269F8">
        <w:tc>
          <w:tcPr>
            <w:tcW w:w="2600" w:type="dxa"/>
            <w:tcBorders>
              <w:top w:val="nil"/>
              <w:bottom w:val="nil"/>
            </w:tcBorders>
            <w:shd w:val="pct10" w:color="auto" w:fill="auto"/>
          </w:tcPr>
          <w:p w:rsidR="00C269F8" w:rsidRDefault="00C269F8" w:rsidP="00C269F8">
            <w:pPr>
              <w:pStyle w:val="cgBodyText"/>
            </w:pPr>
            <w:r>
              <w:t>Answer *</w:t>
            </w:r>
          </w:p>
        </w:tc>
        <w:tc>
          <w:tcPr>
            <w:tcW w:w="5880" w:type="dxa"/>
            <w:shd w:val="clear" w:color="auto" w:fill="auto"/>
          </w:tcPr>
          <w:p w:rsidR="00C269F8" w:rsidRDefault="00C269F8" w:rsidP="00C269F8">
            <w:pPr>
              <w:pStyle w:val="cgBodyText"/>
            </w:pPr>
            <w:proofErr w:type="spellStart"/>
            <w:r>
              <w:t>Ventanas</w:t>
            </w:r>
            <w:proofErr w:type="spellEnd"/>
            <w:r>
              <w:t xml:space="preserve"> </w:t>
            </w:r>
            <w:proofErr w:type="spellStart"/>
            <w:r>
              <w:t>emergentes</w:t>
            </w:r>
            <w:proofErr w:type="spellEnd"/>
          </w:p>
        </w:tc>
      </w:tr>
      <w:tr w:rsidR="00C269F8" w:rsidTr="00C269F8">
        <w:tc>
          <w:tcPr>
            <w:tcW w:w="2600" w:type="dxa"/>
            <w:tcBorders>
              <w:top w:val="nil"/>
              <w:bottom w:val="nil"/>
            </w:tcBorders>
            <w:shd w:val="pct10" w:color="auto" w:fill="auto"/>
          </w:tcPr>
          <w:p w:rsidR="00C269F8" w:rsidRDefault="00C269F8" w:rsidP="00C269F8">
            <w:pPr>
              <w:pStyle w:val="cgBodyText"/>
            </w:pPr>
            <w:r>
              <w:t>Answer *</w:t>
            </w:r>
          </w:p>
        </w:tc>
        <w:tc>
          <w:tcPr>
            <w:tcW w:w="5880" w:type="dxa"/>
            <w:shd w:val="clear" w:color="auto" w:fill="auto"/>
          </w:tcPr>
          <w:p w:rsidR="00C269F8" w:rsidRDefault="00C269F8" w:rsidP="00C269F8">
            <w:pPr>
              <w:pStyle w:val="cgBodyText"/>
            </w:pPr>
            <w:proofErr w:type="spellStart"/>
            <w:r>
              <w:t>Ejercicios</w:t>
            </w:r>
            <w:proofErr w:type="spellEnd"/>
            <w:r>
              <w:t xml:space="preserve"> de </w:t>
            </w:r>
            <w:proofErr w:type="spellStart"/>
            <w:r>
              <w:t>autoevaluación</w:t>
            </w:r>
            <w:proofErr w:type="spellEnd"/>
          </w:p>
        </w:tc>
      </w:tr>
      <w:tr w:rsidR="00C269F8" w:rsidTr="00C269F8">
        <w:tc>
          <w:tcPr>
            <w:tcW w:w="2600" w:type="dxa"/>
            <w:tcBorders>
              <w:top w:val="nil"/>
              <w:bottom w:val="nil"/>
            </w:tcBorders>
            <w:shd w:val="pct10" w:color="auto" w:fill="auto"/>
          </w:tcPr>
          <w:p w:rsidR="00C269F8" w:rsidRDefault="00C269F8" w:rsidP="00C269F8">
            <w:pPr>
              <w:pStyle w:val="cgBodyText"/>
            </w:pPr>
            <w:r>
              <w:t>Answer</w:t>
            </w:r>
          </w:p>
        </w:tc>
        <w:tc>
          <w:tcPr>
            <w:tcW w:w="5880" w:type="dxa"/>
            <w:shd w:val="clear" w:color="auto" w:fill="auto"/>
          </w:tcPr>
          <w:p w:rsidR="00C269F8" w:rsidRDefault="00C269F8" w:rsidP="00C269F8">
            <w:pPr>
              <w:pStyle w:val="cgBodyText"/>
            </w:pPr>
            <w:proofErr w:type="spellStart"/>
            <w:r>
              <w:t>Encuestas</w:t>
            </w:r>
            <w:proofErr w:type="spellEnd"/>
          </w:p>
        </w:tc>
      </w:tr>
      <w:tr w:rsidR="00C269F8" w:rsidTr="00C269F8">
        <w:tc>
          <w:tcPr>
            <w:tcW w:w="2600" w:type="dxa"/>
            <w:tcBorders>
              <w:top w:val="nil"/>
              <w:bottom w:val="nil"/>
            </w:tcBorders>
            <w:shd w:val="pct10" w:color="auto" w:fill="auto"/>
          </w:tcPr>
          <w:p w:rsidR="00C269F8" w:rsidRDefault="00C269F8" w:rsidP="00C269F8">
            <w:pPr>
              <w:pStyle w:val="cgBodyText"/>
            </w:pPr>
            <w:r>
              <w:t>Answer</w:t>
            </w:r>
          </w:p>
        </w:tc>
        <w:tc>
          <w:tcPr>
            <w:tcW w:w="5880" w:type="dxa"/>
            <w:shd w:val="clear" w:color="auto" w:fill="auto"/>
          </w:tcPr>
          <w:p w:rsidR="00C269F8" w:rsidRDefault="00C269F8" w:rsidP="00C269F8">
            <w:pPr>
              <w:pStyle w:val="cgBodyText"/>
            </w:pPr>
            <w:proofErr w:type="spellStart"/>
            <w:r>
              <w:t>Simulaciones</w:t>
            </w:r>
            <w:proofErr w:type="spellEnd"/>
            <w:r>
              <w:t xml:space="preserve"> de software</w:t>
            </w:r>
          </w:p>
        </w:tc>
      </w:tr>
      <w:tr w:rsidR="00C269F8" w:rsidTr="00C269F8">
        <w:tc>
          <w:tcPr>
            <w:tcW w:w="2600" w:type="dxa"/>
            <w:tcBorders>
              <w:top w:val="nil"/>
              <w:bottom w:val="nil"/>
            </w:tcBorders>
            <w:shd w:val="pct10" w:color="auto" w:fill="auto"/>
          </w:tcPr>
          <w:p w:rsidR="00C269F8" w:rsidRDefault="00C269F8" w:rsidP="00C269F8">
            <w:pPr>
              <w:pStyle w:val="cgBodyText"/>
            </w:pPr>
            <w:r>
              <w:t>Answer *</w:t>
            </w:r>
          </w:p>
        </w:tc>
        <w:tc>
          <w:tcPr>
            <w:tcW w:w="5880" w:type="dxa"/>
            <w:shd w:val="clear" w:color="auto" w:fill="auto"/>
          </w:tcPr>
          <w:p w:rsidR="00C269F8" w:rsidRDefault="00C269F8" w:rsidP="00C269F8">
            <w:pPr>
              <w:pStyle w:val="cgBodyText"/>
            </w:pPr>
            <w:proofErr w:type="spellStart"/>
            <w:r>
              <w:t>Vídeos</w:t>
            </w:r>
            <w:proofErr w:type="spellEnd"/>
          </w:p>
        </w:tc>
      </w:tr>
      <w:tr w:rsidR="00C269F8" w:rsidTr="00C269F8">
        <w:tc>
          <w:tcPr>
            <w:tcW w:w="2600" w:type="dxa"/>
            <w:tcBorders>
              <w:top w:val="nil"/>
              <w:bottom w:val="nil"/>
            </w:tcBorders>
            <w:shd w:val="pct10" w:color="auto" w:fill="auto"/>
          </w:tcPr>
          <w:p w:rsidR="00C269F8" w:rsidRDefault="00C269F8" w:rsidP="00C269F8">
            <w:pPr>
              <w:pStyle w:val="cgBodyText"/>
            </w:pPr>
            <w:r>
              <w:t>Feedback Correct</w:t>
            </w:r>
          </w:p>
        </w:tc>
        <w:tc>
          <w:tcPr>
            <w:tcW w:w="5880" w:type="dxa"/>
            <w:shd w:val="clear" w:color="auto" w:fill="auto"/>
          </w:tcPr>
          <w:p w:rsidR="00C269F8" w:rsidRDefault="00C269F8" w:rsidP="00C269F8">
            <w:pPr>
              <w:pStyle w:val="cgBodyText"/>
            </w:pPr>
            <w:proofErr w:type="spellStart"/>
            <w:r>
              <w:t>Correcto</w:t>
            </w:r>
            <w:proofErr w:type="spellEnd"/>
          </w:p>
        </w:tc>
      </w:tr>
      <w:tr w:rsidR="00C269F8" w:rsidTr="00C269F8">
        <w:tc>
          <w:tcPr>
            <w:tcW w:w="2600" w:type="dxa"/>
            <w:tcBorders>
              <w:top w:val="nil"/>
              <w:bottom w:val="single" w:sz="18" w:space="0" w:color="FF6600"/>
            </w:tcBorders>
            <w:shd w:val="pct10" w:color="auto" w:fill="auto"/>
          </w:tcPr>
          <w:p w:rsidR="00C269F8" w:rsidRDefault="00C269F8" w:rsidP="00C269F8">
            <w:pPr>
              <w:pStyle w:val="cgBodyText"/>
            </w:pPr>
            <w:r>
              <w:t>Feedback Incorrect</w:t>
            </w:r>
          </w:p>
        </w:tc>
        <w:tc>
          <w:tcPr>
            <w:tcW w:w="5880" w:type="dxa"/>
            <w:shd w:val="clear" w:color="auto" w:fill="auto"/>
          </w:tcPr>
          <w:p w:rsidR="00C269F8" w:rsidRDefault="00C269F8" w:rsidP="00C269F8">
            <w:pPr>
              <w:pStyle w:val="cgBodyText"/>
            </w:pPr>
            <w:proofErr w:type="spellStart"/>
            <w:r>
              <w:t>Incorrecto</w:t>
            </w:r>
            <w:proofErr w:type="spellEnd"/>
          </w:p>
        </w:tc>
      </w:tr>
    </w:tbl>
    <w:p w:rsidR="00C072E1" w:rsidRDefault="00C072E1" w:rsidP="00A45323">
      <w:pPr>
        <w:pStyle w:val="cgBodyText"/>
        <w:jc w:val="both"/>
        <w:rPr>
          <w:lang w:val="es-ES"/>
        </w:rPr>
      </w:pPr>
    </w:p>
    <w:p w:rsidR="005357BA" w:rsidRDefault="005357BA" w:rsidP="00A45323">
      <w:pPr>
        <w:pStyle w:val="cgBodyText"/>
        <w:jc w:val="both"/>
        <w:rPr>
          <w:lang w:val="es-ES"/>
        </w:rPr>
      </w:pPr>
    </w:p>
    <w:p w:rsidR="00C072E1" w:rsidRDefault="00C072E1" w:rsidP="00C072E1">
      <w:pPr>
        <w:pStyle w:val="cgBodyText"/>
        <w:jc w:val="both"/>
        <w:rPr>
          <w:lang w:val="es-ES"/>
        </w:rPr>
      </w:pPr>
      <w:r>
        <w:rPr>
          <w:lang w:val="es-ES"/>
        </w:rPr>
        <w:t>Todos estos elementos se insertan a través de la ventana de herramientas que aparece cuando inicias Wimba Create. En esta ventana puedes escoger entre los distintos tipos de preguntas:</w:t>
      </w:r>
    </w:p>
    <w:p w:rsidR="00C072E1" w:rsidRDefault="00C072E1" w:rsidP="00C072E1">
      <w:pPr>
        <w:pStyle w:val="cgBodyText"/>
        <w:jc w:val="both"/>
        <w:rPr>
          <w:lang w:val="es-ES"/>
        </w:rPr>
      </w:pPr>
    </w:p>
    <w:p w:rsidR="00C072E1" w:rsidRDefault="005357BA" w:rsidP="00C072E1">
      <w:pPr>
        <w:pStyle w:val="cgBodyText"/>
        <w:jc w:val="center"/>
        <w:rPr>
          <w:lang w:val="es-ES"/>
        </w:rPr>
      </w:pPr>
      <w:r>
        <w:rPr>
          <w:noProof/>
          <w:lang w:val="es-ES" w:eastAsia="es-ES"/>
        </w:rPr>
        <w:drawing>
          <wp:inline distT="0" distB="0" distL="0" distR="0">
            <wp:extent cx="1082675" cy="1492250"/>
            <wp:effectExtent l="19050" t="0" r="3175"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srcRect/>
                    <a:stretch>
                      <a:fillRect/>
                    </a:stretch>
                  </pic:blipFill>
                  <pic:spPr bwMode="auto">
                    <a:xfrm>
                      <a:off x="0" y="0"/>
                      <a:ext cx="1082675" cy="1492250"/>
                    </a:xfrm>
                    <a:prstGeom prst="rect">
                      <a:avLst/>
                    </a:prstGeom>
                    <a:noFill/>
                    <a:ln w="9525">
                      <a:noFill/>
                      <a:miter lim="800000"/>
                      <a:headEnd/>
                      <a:tailEnd/>
                    </a:ln>
                  </pic:spPr>
                </pic:pic>
              </a:graphicData>
            </a:graphic>
          </wp:inline>
        </w:drawing>
      </w:r>
    </w:p>
    <w:p w:rsidR="00BC244C" w:rsidRPr="00A02BE9" w:rsidRDefault="00BC244C" w:rsidP="0021499B">
      <w:pPr>
        <w:pStyle w:val="cgPageTitle"/>
      </w:pPr>
      <w:bookmarkStart w:id="12" w:name="_Toc242930433"/>
      <w:r w:rsidRPr="00A02BE9">
        <w:t>Cómo inserto las preguntas</w:t>
      </w:r>
      <w:bookmarkEnd w:id="12"/>
      <w:r w:rsidR="0017440A">
        <w:t xml:space="preserve"> de autoevaluación</w:t>
      </w:r>
    </w:p>
    <w:p w:rsidR="00BC244C" w:rsidRDefault="00BC244C" w:rsidP="00A45323">
      <w:pPr>
        <w:pStyle w:val="cgBodyText"/>
        <w:jc w:val="both"/>
        <w:rPr>
          <w:lang w:val="es-ES"/>
        </w:rPr>
      </w:pPr>
    </w:p>
    <w:p w:rsidR="000F6194" w:rsidRPr="0017440A" w:rsidRDefault="00890357" w:rsidP="00E51ABF">
      <w:pPr>
        <w:pStyle w:val="cgPanelText"/>
        <w:rPr>
          <w:lang w:val="es-ES"/>
        </w:rPr>
      </w:pPr>
      <w:r w:rsidRPr="0017440A">
        <w:rPr>
          <w:lang w:val="es-ES"/>
        </w:rPr>
        <w:t>A través de la ventana anterior simplemente debes pulsar sobre el tipo de pregunta que deseas insertar y rellenar la información en la ventana del asistente:</w:t>
      </w:r>
    </w:p>
    <w:p w:rsidR="00890357" w:rsidRDefault="00890357" w:rsidP="00890357">
      <w:pPr>
        <w:pStyle w:val="cgBodyText"/>
        <w:jc w:val="both"/>
        <w:rPr>
          <w:lang w:val="es-ES"/>
        </w:rPr>
      </w:pPr>
    </w:p>
    <w:p w:rsidR="00890357" w:rsidRPr="00B83FDB" w:rsidRDefault="005357BA" w:rsidP="00890357">
      <w:pPr>
        <w:pStyle w:val="cgBodyText"/>
        <w:jc w:val="center"/>
        <w:rPr>
          <w:lang w:val="es-ES"/>
        </w:rPr>
      </w:pPr>
      <w:r>
        <w:rPr>
          <w:noProof/>
          <w:lang w:val="es-ES" w:eastAsia="es-ES"/>
        </w:rPr>
        <w:lastRenderedPageBreak/>
        <w:drawing>
          <wp:inline distT="0" distB="0" distL="0" distR="0">
            <wp:extent cx="4162425" cy="3204210"/>
            <wp:effectExtent l="19050" t="0" r="9525"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srcRect/>
                    <a:stretch>
                      <a:fillRect/>
                    </a:stretch>
                  </pic:blipFill>
                  <pic:spPr bwMode="auto">
                    <a:xfrm>
                      <a:off x="0" y="0"/>
                      <a:ext cx="4162425" cy="3204210"/>
                    </a:xfrm>
                    <a:prstGeom prst="rect">
                      <a:avLst/>
                    </a:prstGeom>
                    <a:noFill/>
                    <a:ln w="9525">
                      <a:noFill/>
                      <a:miter lim="800000"/>
                      <a:headEnd/>
                      <a:tailEnd/>
                    </a:ln>
                  </pic:spPr>
                </pic:pic>
              </a:graphicData>
            </a:graphic>
          </wp:inline>
        </w:drawing>
      </w:r>
    </w:p>
    <w:p w:rsidR="00F03792" w:rsidRDefault="00F03792" w:rsidP="00890357">
      <w:pPr>
        <w:pStyle w:val="cgBodyText"/>
        <w:jc w:val="both"/>
        <w:rPr>
          <w:lang w:val="es-ES"/>
        </w:rPr>
      </w:pPr>
    </w:p>
    <w:p w:rsidR="00890357" w:rsidRDefault="00890357" w:rsidP="00890357">
      <w:pPr>
        <w:pStyle w:val="cgBodyText"/>
        <w:jc w:val="both"/>
        <w:rPr>
          <w:lang w:val="es-ES"/>
        </w:rPr>
      </w:pPr>
      <w:r>
        <w:rPr>
          <w:lang w:val="es-ES"/>
        </w:rPr>
        <w:t>El resultado queda así:</w:t>
      </w:r>
    </w:p>
    <w:p w:rsidR="00890357" w:rsidRDefault="00890357" w:rsidP="00890357">
      <w:pPr>
        <w:pStyle w:val="cgBodyText"/>
        <w:jc w:val="both"/>
        <w:rPr>
          <w:lang w:val="es-ES"/>
        </w:rPr>
      </w:pPr>
    </w:p>
    <w:tbl>
      <w:tblPr>
        <w:tblW w:w="0" w:type="auto"/>
        <w:tblBorders>
          <w:top w:val="single" w:sz="18" w:space="0" w:color="FF6600"/>
          <w:left w:val="single" w:sz="18" w:space="0" w:color="FF6600"/>
          <w:bottom w:val="single" w:sz="18" w:space="0" w:color="FF6600"/>
          <w:right w:val="single" w:sz="18" w:space="0" w:color="FF6600"/>
        </w:tblBorders>
        <w:tblLayout w:type="fixed"/>
        <w:tblCellMar>
          <w:left w:w="70" w:type="dxa"/>
          <w:right w:w="70" w:type="dxa"/>
        </w:tblCellMar>
        <w:tblLook w:val="0000"/>
      </w:tblPr>
      <w:tblGrid>
        <w:gridCol w:w="2600"/>
        <w:gridCol w:w="5880"/>
      </w:tblGrid>
      <w:tr w:rsidR="00890357" w:rsidTr="00890357">
        <w:tc>
          <w:tcPr>
            <w:tcW w:w="2600" w:type="dxa"/>
            <w:tcBorders>
              <w:top w:val="single" w:sz="18" w:space="0" w:color="FF6600"/>
              <w:bottom w:val="nil"/>
            </w:tcBorders>
            <w:shd w:val="pct10" w:color="auto" w:fill="auto"/>
          </w:tcPr>
          <w:p w:rsidR="00890357" w:rsidRDefault="005357BA" w:rsidP="00890357">
            <w:pPr>
              <w:pStyle w:val="cgBodyText"/>
            </w:pPr>
            <w:r>
              <w:rPr>
                <w:noProof/>
                <w:lang w:val="es-ES" w:eastAsia="es-ES"/>
              </w:rPr>
              <w:drawing>
                <wp:inline distT="0" distB="0" distL="0" distR="0">
                  <wp:extent cx="972820" cy="292735"/>
                  <wp:effectExtent l="19050" t="0" r="0" b="0"/>
                  <wp:docPr id="10" name="Imagen 10" descr="CGTable.Ques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GTable.Question"/>
                          <pic:cNvPicPr>
                            <a:picLocks noChangeAspect="1" noChangeArrowheads="1"/>
                          </pic:cNvPicPr>
                        </pic:nvPicPr>
                        <pic:blipFill>
                          <a:blip r:embed="rId18"/>
                          <a:srcRect/>
                          <a:stretch>
                            <a:fillRect/>
                          </a:stretch>
                        </pic:blipFill>
                        <pic:spPr bwMode="auto">
                          <a:xfrm>
                            <a:off x="0" y="0"/>
                            <a:ext cx="972820" cy="292735"/>
                          </a:xfrm>
                          <a:prstGeom prst="rect">
                            <a:avLst/>
                          </a:prstGeom>
                          <a:noFill/>
                          <a:ln w="9525">
                            <a:noFill/>
                            <a:miter lim="800000"/>
                            <a:headEnd/>
                            <a:tailEnd/>
                          </a:ln>
                        </pic:spPr>
                      </pic:pic>
                    </a:graphicData>
                  </a:graphic>
                </wp:inline>
              </w:drawing>
            </w:r>
          </w:p>
        </w:tc>
        <w:tc>
          <w:tcPr>
            <w:tcW w:w="5880" w:type="dxa"/>
            <w:tcBorders>
              <w:top w:val="single" w:sz="18" w:space="0" w:color="FF6600"/>
              <w:bottom w:val="nil"/>
            </w:tcBorders>
            <w:shd w:val="pct10" w:color="auto" w:fill="auto"/>
          </w:tcPr>
          <w:p w:rsidR="00890357" w:rsidRDefault="00890357" w:rsidP="00890357">
            <w:pPr>
              <w:pStyle w:val="cgBodyText"/>
            </w:pPr>
            <w:r>
              <w:t>Multichoice1</w:t>
            </w:r>
          </w:p>
        </w:tc>
      </w:tr>
      <w:tr w:rsidR="00890357" w:rsidTr="00890357">
        <w:tc>
          <w:tcPr>
            <w:tcW w:w="2600" w:type="dxa"/>
            <w:tcBorders>
              <w:top w:val="nil"/>
              <w:bottom w:val="nil"/>
            </w:tcBorders>
            <w:shd w:val="pct10" w:color="auto" w:fill="auto"/>
          </w:tcPr>
          <w:p w:rsidR="00890357" w:rsidRDefault="00890357" w:rsidP="00890357">
            <w:pPr>
              <w:pStyle w:val="cgBodyText"/>
            </w:pPr>
            <w:r>
              <w:t>Title</w:t>
            </w:r>
          </w:p>
        </w:tc>
        <w:tc>
          <w:tcPr>
            <w:tcW w:w="5880" w:type="dxa"/>
            <w:tcBorders>
              <w:top w:val="nil"/>
            </w:tcBorders>
            <w:shd w:val="clear" w:color="auto" w:fill="auto"/>
          </w:tcPr>
          <w:p w:rsidR="00890357" w:rsidRDefault="00CD3EBF" w:rsidP="00890357">
            <w:pPr>
              <w:pStyle w:val="cgBodyText"/>
            </w:pPr>
            <w:r>
              <w:t xml:space="preserve">El gato de </w:t>
            </w:r>
            <w:r w:rsidRPr="00A02BE9">
              <w:rPr>
                <w:lang w:val="es-ES"/>
              </w:rPr>
              <w:t>Schrödinger</w:t>
            </w:r>
          </w:p>
        </w:tc>
      </w:tr>
      <w:tr w:rsidR="00890357" w:rsidTr="00890357">
        <w:tc>
          <w:tcPr>
            <w:tcW w:w="2600" w:type="dxa"/>
            <w:tcBorders>
              <w:top w:val="nil"/>
              <w:bottom w:val="nil"/>
            </w:tcBorders>
            <w:shd w:val="pct10" w:color="auto" w:fill="auto"/>
          </w:tcPr>
          <w:p w:rsidR="00890357" w:rsidRDefault="00890357" w:rsidP="00890357">
            <w:pPr>
              <w:pStyle w:val="cgBodyText"/>
            </w:pPr>
            <w:r>
              <w:t>Text</w:t>
            </w:r>
          </w:p>
        </w:tc>
        <w:tc>
          <w:tcPr>
            <w:tcW w:w="5880" w:type="dxa"/>
            <w:shd w:val="clear" w:color="auto" w:fill="auto"/>
          </w:tcPr>
          <w:p w:rsidR="00890357" w:rsidRPr="00A02BE9" w:rsidRDefault="00890357" w:rsidP="00890357">
            <w:pPr>
              <w:pStyle w:val="cgBodyText"/>
              <w:rPr>
                <w:lang w:val="es-ES"/>
              </w:rPr>
            </w:pPr>
            <w:r w:rsidRPr="00A02BE9">
              <w:rPr>
                <w:lang w:val="es-ES"/>
              </w:rPr>
              <w:t>¿Cual es la interpretación de la paradoja del gato de Schrödinger?</w:t>
            </w:r>
          </w:p>
        </w:tc>
      </w:tr>
      <w:tr w:rsidR="00890357" w:rsidTr="00890357">
        <w:tc>
          <w:tcPr>
            <w:tcW w:w="2600" w:type="dxa"/>
            <w:tcBorders>
              <w:top w:val="nil"/>
              <w:bottom w:val="nil"/>
            </w:tcBorders>
            <w:shd w:val="pct10" w:color="auto" w:fill="auto"/>
          </w:tcPr>
          <w:p w:rsidR="00890357" w:rsidRDefault="00890357" w:rsidP="00890357">
            <w:pPr>
              <w:pStyle w:val="cgBodyText"/>
            </w:pPr>
            <w:r>
              <w:t>Answer</w:t>
            </w:r>
          </w:p>
        </w:tc>
        <w:tc>
          <w:tcPr>
            <w:tcW w:w="5880" w:type="dxa"/>
            <w:shd w:val="clear" w:color="auto" w:fill="auto"/>
          </w:tcPr>
          <w:p w:rsidR="00890357" w:rsidRPr="00A02BE9" w:rsidRDefault="00890357" w:rsidP="00890357">
            <w:pPr>
              <w:pStyle w:val="cgBodyText"/>
              <w:rPr>
                <w:lang w:val="es-ES"/>
              </w:rPr>
            </w:pPr>
            <w:r w:rsidRPr="00A02BE9">
              <w:rPr>
                <w:lang w:val="es-ES"/>
              </w:rPr>
              <w:t>Ilustrar las diferencias entre acción e inacción en el campo de la mecánica cuántica</w:t>
            </w:r>
          </w:p>
        </w:tc>
      </w:tr>
      <w:tr w:rsidR="00890357" w:rsidTr="00890357">
        <w:tc>
          <w:tcPr>
            <w:tcW w:w="2600" w:type="dxa"/>
            <w:tcBorders>
              <w:top w:val="nil"/>
              <w:bottom w:val="nil"/>
            </w:tcBorders>
            <w:shd w:val="pct10" w:color="auto" w:fill="auto"/>
          </w:tcPr>
          <w:p w:rsidR="00890357" w:rsidRDefault="00890357" w:rsidP="00890357">
            <w:pPr>
              <w:pStyle w:val="cgBodyText"/>
            </w:pPr>
            <w:r>
              <w:t>Answer *</w:t>
            </w:r>
          </w:p>
        </w:tc>
        <w:tc>
          <w:tcPr>
            <w:tcW w:w="5880" w:type="dxa"/>
            <w:shd w:val="clear" w:color="auto" w:fill="auto"/>
          </w:tcPr>
          <w:p w:rsidR="00890357" w:rsidRPr="00A02BE9" w:rsidRDefault="00890357" w:rsidP="00890357">
            <w:pPr>
              <w:pStyle w:val="cgBodyText"/>
              <w:rPr>
                <w:lang w:val="es-ES"/>
              </w:rPr>
            </w:pPr>
            <w:r w:rsidRPr="00A02BE9">
              <w:rPr>
                <w:lang w:val="es-ES"/>
              </w:rPr>
              <w:t>Ilustrar las diferencias entre interacción y medida en el campo de la mecánica cuántica</w:t>
            </w:r>
          </w:p>
        </w:tc>
      </w:tr>
      <w:tr w:rsidR="00890357" w:rsidTr="00890357">
        <w:tc>
          <w:tcPr>
            <w:tcW w:w="2600" w:type="dxa"/>
            <w:tcBorders>
              <w:top w:val="nil"/>
              <w:bottom w:val="nil"/>
            </w:tcBorders>
            <w:shd w:val="pct10" w:color="auto" w:fill="auto"/>
          </w:tcPr>
          <w:p w:rsidR="00890357" w:rsidRDefault="00890357" w:rsidP="00890357">
            <w:pPr>
              <w:pStyle w:val="cgBodyText"/>
            </w:pPr>
            <w:r>
              <w:t>Answer</w:t>
            </w:r>
          </w:p>
        </w:tc>
        <w:tc>
          <w:tcPr>
            <w:tcW w:w="5880" w:type="dxa"/>
            <w:shd w:val="clear" w:color="auto" w:fill="auto"/>
          </w:tcPr>
          <w:p w:rsidR="00890357" w:rsidRPr="00A02BE9" w:rsidRDefault="00890357" w:rsidP="00890357">
            <w:pPr>
              <w:pStyle w:val="cgBodyText"/>
              <w:rPr>
                <w:lang w:val="es-ES"/>
              </w:rPr>
            </w:pPr>
            <w:r w:rsidRPr="00A02BE9">
              <w:rPr>
                <w:lang w:val="es-ES"/>
              </w:rPr>
              <w:t>Ilustrar las diferencias entre onda y espectro en el campo de la mecánica cuántica</w:t>
            </w:r>
          </w:p>
        </w:tc>
      </w:tr>
      <w:tr w:rsidR="00890357" w:rsidTr="00890357">
        <w:tc>
          <w:tcPr>
            <w:tcW w:w="2600" w:type="dxa"/>
            <w:tcBorders>
              <w:top w:val="nil"/>
              <w:bottom w:val="nil"/>
            </w:tcBorders>
            <w:shd w:val="pct10" w:color="auto" w:fill="auto"/>
          </w:tcPr>
          <w:p w:rsidR="00890357" w:rsidRDefault="00890357" w:rsidP="00890357">
            <w:pPr>
              <w:pStyle w:val="cgBodyText"/>
            </w:pPr>
            <w:r>
              <w:t>Feedback Correct</w:t>
            </w:r>
          </w:p>
        </w:tc>
        <w:tc>
          <w:tcPr>
            <w:tcW w:w="5880" w:type="dxa"/>
            <w:shd w:val="clear" w:color="auto" w:fill="auto"/>
          </w:tcPr>
          <w:p w:rsidR="00890357" w:rsidRPr="00A02BE9" w:rsidRDefault="00890357" w:rsidP="00890357">
            <w:pPr>
              <w:pStyle w:val="cgBodyText"/>
              <w:rPr>
                <w:lang w:val="es-ES"/>
              </w:rPr>
            </w:pPr>
            <w:r w:rsidRPr="00A02BE9">
              <w:rPr>
                <w:lang w:val="es-ES"/>
              </w:rPr>
              <w:t>Correcto, ¡eres un auténtico físico teórico!</w:t>
            </w:r>
          </w:p>
        </w:tc>
      </w:tr>
      <w:tr w:rsidR="00890357" w:rsidTr="00890357">
        <w:tc>
          <w:tcPr>
            <w:tcW w:w="2600" w:type="dxa"/>
            <w:tcBorders>
              <w:top w:val="nil"/>
              <w:bottom w:val="single" w:sz="18" w:space="0" w:color="FF6600"/>
            </w:tcBorders>
            <w:shd w:val="pct10" w:color="auto" w:fill="auto"/>
          </w:tcPr>
          <w:p w:rsidR="00890357" w:rsidRDefault="00890357" w:rsidP="00890357">
            <w:pPr>
              <w:pStyle w:val="cgBodyText"/>
            </w:pPr>
            <w:r>
              <w:t>Feedback Incorrect</w:t>
            </w:r>
          </w:p>
        </w:tc>
        <w:tc>
          <w:tcPr>
            <w:tcW w:w="5880" w:type="dxa"/>
            <w:shd w:val="clear" w:color="auto" w:fill="auto"/>
          </w:tcPr>
          <w:p w:rsidR="00890357" w:rsidRPr="00A02BE9" w:rsidRDefault="00890357" w:rsidP="00890357">
            <w:pPr>
              <w:pStyle w:val="cgBodyText"/>
              <w:rPr>
                <w:lang w:val="es-ES"/>
              </w:rPr>
            </w:pPr>
            <w:r w:rsidRPr="00A02BE9">
              <w:rPr>
                <w:lang w:val="es-ES"/>
              </w:rPr>
              <w:t>No es correcto, por favor repasa los contenidos de nuevo</w:t>
            </w:r>
          </w:p>
        </w:tc>
      </w:tr>
    </w:tbl>
    <w:p w:rsidR="00890357" w:rsidRDefault="00890357" w:rsidP="00890357">
      <w:pPr>
        <w:pStyle w:val="cgBodyText"/>
        <w:jc w:val="both"/>
        <w:rPr>
          <w:lang w:val="es-ES"/>
        </w:rPr>
      </w:pPr>
    </w:p>
    <w:p w:rsidR="0017440A" w:rsidRDefault="0017440A" w:rsidP="0021499B">
      <w:pPr>
        <w:pStyle w:val="cgPageTitle"/>
      </w:pPr>
      <w:r>
        <w:t>Importando preguntas en una plataforma eLearning</w:t>
      </w:r>
    </w:p>
    <w:p w:rsidR="0017440A" w:rsidRDefault="0017440A" w:rsidP="0017440A">
      <w:proofErr w:type="spellStart"/>
      <w:r>
        <w:t>Wimba</w:t>
      </w:r>
      <w:proofErr w:type="spellEnd"/>
      <w:r>
        <w:t xml:space="preserve"> </w:t>
      </w:r>
      <w:proofErr w:type="spellStart"/>
      <w:r>
        <w:t>Create</w:t>
      </w:r>
      <w:proofErr w:type="spellEnd"/>
      <w:r>
        <w:t xml:space="preserve"> puede ser utilizado como un editor de preguntas para </w:t>
      </w:r>
      <w:proofErr w:type="spellStart"/>
      <w:r>
        <w:t>Blackboard</w:t>
      </w:r>
      <w:proofErr w:type="spellEnd"/>
      <w:r>
        <w:t xml:space="preserve">, </w:t>
      </w:r>
      <w:proofErr w:type="spellStart"/>
      <w:r>
        <w:t>Moodle</w:t>
      </w:r>
      <w:proofErr w:type="spellEnd"/>
      <w:r>
        <w:t xml:space="preserve"> u otros sistemas.</w:t>
      </w:r>
    </w:p>
    <w:p w:rsidR="0017440A" w:rsidRDefault="0017440A" w:rsidP="0017440A"/>
    <w:p w:rsidR="0017440A" w:rsidRDefault="0017440A" w:rsidP="0017440A">
      <w:r>
        <w:t xml:space="preserve">Gracias a configurar el contenido con una opción determinada en la pestaña de Exámenes, </w:t>
      </w:r>
      <w:proofErr w:type="spellStart"/>
      <w:r>
        <w:t>Wimba</w:t>
      </w:r>
      <w:proofErr w:type="spellEnd"/>
      <w:r>
        <w:t xml:space="preserve"> </w:t>
      </w:r>
      <w:proofErr w:type="spellStart"/>
      <w:r>
        <w:t>Create</w:t>
      </w:r>
      <w:proofErr w:type="spellEnd"/>
      <w:r>
        <w:t xml:space="preserve"> generará un fichero de texto que, importado desde la plataforma eLearning compatible con dicho formato, facilitará la generación de las preguntas en ella.</w:t>
      </w:r>
    </w:p>
    <w:p w:rsidR="0017440A" w:rsidRDefault="0017440A" w:rsidP="0017440A">
      <w:r>
        <w:rPr>
          <w:noProof/>
        </w:rPr>
        <w:lastRenderedPageBreak/>
        <w:drawing>
          <wp:inline distT="0" distB="0" distL="0" distR="0">
            <wp:extent cx="3211597" cy="2596896"/>
            <wp:effectExtent l="19050" t="0" r="7853" b="0"/>
            <wp:docPr id="4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srcRect/>
                    <a:stretch>
                      <a:fillRect/>
                    </a:stretch>
                  </pic:blipFill>
                  <pic:spPr bwMode="auto">
                    <a:xfrm>
                      <a:off x="0" y="0"/>
                      <a:ext cx="3212265" cy="2597436"/>
                    </a:xfrm>
                    <a:prstGeom prst="rect">
                      <a:avLst/>
                    </a:prstGeom>
                    <a:noFill/>
                    <a:ln w="9525">
                      <a:noFill/>
                      <a:miter lim="800000"/>
                      <a:headEnd/>
                      <a:tailEnd/>
                    </a:ln>
                  </pic:spPr>
                </pic:pic>
              </a:graphicData>
            </a:graphic>
          </wp:inline>
        </w:drawing>
      </w:r>
    </w:p>
    <w:p w:rsidR="0017440A" w:rsidRPr="0017440A" w:rsidRDefault="0017440A" w:rsidP="0017440A"/>
    <w:p w:rsidR="00BC244C" w:rsidRPr="00AC787F" w:rsidRDefault="0017440A" w:rsidP="00C15801">
      <w:pPr>
        <w:pStyle w:val="cgQuoteText"/>
        <w:rPr>
          <w:lang w:val="es-ES"/>
        </w:rPr>
      </w:pPr>
      <w:r>
        <w:rPr>
          <w:lang w:val="es-ES"/>
        </w:rPr>
        <w:t xml:space="preserve">Si tu plataforma </w:t>
      </w:r>
      <w:proofErr w:type="spellStart"/>
      <w:r>
        <w:rPr>
          <w:lang w:val="es-ES"/>
        </w:rPr>
        <w:t>eLeanring</w:t>
      </w:r>
      <w:proofErr w:type="spellEnd"/>
      <w:r>
        <w:rPr>
          <w:lang w:val="es-ES"/>
        </w:rPr>
        <w:t xml:space="preserve"> es </w:t>
      </w:r>
      <w:proofErr w:type="spellStart"/>
      <w:r>
        <w:rPr>
          <w:lang w:val="es-ES"/>
        </w:rPr>
        <w:t>Blackboard</w:t>
      </w:r>
      <w:proofErr w:type="spellEnd"/>
      <w:r>
        <w:rPr>
          <w:lang w:val="es-ES"/>
        </w:rPr>
        <w:t xml:space="preserve"> 6/8, recuerda que las preguntas de </w:t>
      </w:r>
      <w:proofErr w:type="spellStart"/>
      <w:r>
        <w:rPr>
          <w:lang w:val="es-ES"/>
        </w:rPr>
        <w:t>Create</w:t>
      </w:r>
      <w:proofErr w:type="spellEnd"/>
      <w:r>
        <w:rPr>
          <w:lang w:val="es-ES"/>
        </w:rPr>
        <w:t xml:space="preserve"> </w:t>
      </w:r>
      <w:r w:rsidR="00BC244C" w:rsidRPr="00AC787F">
        <w:rPr>
          <w:lang w:val="es-ES"/>
        </w:rPr>
        <w:t xml:space="preserve">exportables </w:t>
      </w:r>
      <w:r w:rsidR="00AC787F" w:rsidRPr="00AC787F">
        <w:rPr>
          <w:lang w:val="es-ES"/>
        </w:rPr>
        <w:t xml:space="preserve">a </w:t>
      </w:r>
      <w:proofErr w:type="spellStart"/>
      <w:r w:rsidR="00C03FA8">
        <w:rPr>
          <w:lang w:val="es-ES"/>
        </w:rPr>
        <w:t>Blackboard</w:t>
      </w:r>
      <w:proofErr w:type="spellEnd"/>
      <w:r w:rsidR="00C03FA8">
        <w:rPr>
          <w:lang w:val="es-ES"/>
        </w:rPr>
        <w:t xml:space="preserve"> CE 8</w:t>
      </w:r>
      <w:r w:rsidR="00BC244C" w:rsidRPr="00AC787F">
        <w:rPr>
          <w:lang w:val="es-ES"/>
        </w:rPr>
        <w:t xml:space="preserve"> son:</w:t>
      </w:r>
    </w:p>
    <w:p w:rsidR="00BC244C" w:rsidRPr="00AC787F" w:rsidRDefault="00BC244C" w:rsidP="00C15801">
      <w:pPr>
        <w:pStyle w:val="cgQuoteText"/>
        <w:rPr>
          <w:lang w:val="es-ES"/>
        </w:rPr>
      </w:pPr>
    </w:p>
    <w:p w:rsidR="00BC244C" w:rsidRDefault="00243280" w:rsidP="00C15801">
      <w:pPr>
        <w:pStyle w:val="cgQuoteText"/>
        <w:rPr>
          <w:lang w:val="es-ES_tradnl"/>
        </w:rPr>
      </w:pPr>
      <w:r w:rsidRPr="00AC787F">
        <w:rPr>
          <w:lang w:val="es-ES"/>
        </w:rPr>
        <w:t>Verdadero o Falso</w:t>
      </w:r>
      <w:r w:rsidR="00AC787F" w:rsidRPr="00AC787F">
        <w:rPr>
          <w:lang w:val="es-ES"/>
        </w:rPr>
        <w:br/>
      </w:r>
      <w:r w:rsidRPr="00AC787F">
        <w:rPr>
          <w:lang w:val="es-ES"/>
        </w:rPr>
        <w:t>Elección Múltiple 1</w:t>
      </w:r>
      <w:r w:rsidR="00AC787F" w:rsidRPr="00AC787F">
        <w:rPr>
          <w:lang w:val="es-ES"/>
        </w:rPr>
        <w:br/>
      </w:r>
      <w:r w:rsidR="00BC244C" w:rsidRPr="00AC787F">
        <w:rPr>
          <w:lang w:val="es-ES"/>
        </w:rPr>
        <w:t>Multi</w:t>
      </w:r>
      <w:r w:rsidRPr="00AC787F">
        <w:rPr>
          <w:lang w:val="es-ES"/>
        </w:rPr>
        <w:t xml:space="preserve"> R</w:t>
      </w:r>
      <w:r w:rsidR="00BC244C" w:rsidRPr="00AC787F">
        <w:rPr>
          <w:lang w:val="es-ES"/>
        </w:rPr>
        <w:t>esp</w:t>
      </w:r>
      <w:r w:rsidRPr="00AC787F">
        <w:rPr>
          <w:lang w:val="es-ES"/>
        </w:rPr>
        <w:t xml:space="preserve">uesta </w:t>
      </w:r>
      <w:r w:rsidR="00BC244C" w:rsidRPr="00AC787F">
        <w:rPr>
          <w:lang w:val="es-ES"/>
        </w:rPr>
        <w:t>3</w:t>
      </w:r>
      <w:r w:rsidR="00AC787F" w:rsidRPr="00AC787F">
        <w:rPr>
          <w:lang w:val="es-ES"/>
        </w:rPr>
        <w:br/>
      </w:r>
      <w:r w:rsidRPr="00AC787F">
        <w:rPr>
          <w:lang w:val="es-ES"/>
        </w:rPr>
        <w:t xml:space="preserve">Entrada de texto </w:t>
      </w:r>
      <w:r w:rsidR="00BC244C" w:rsidRPr="00AC787F">
        <w:rPr>
          <w:lang w:val="es-ES"/>
        </w:rPr>
        <w:t>3</w:t>
      </w:r>
      <w:r w:rsidR="00AC787F">
        <w:rPr>
          <w:lang w:val="es-ES"/>
        </w:rPr>
        <w:br/>
      </w:r>
      <w:r w:rsidRPr="00AC787F">
        <w:rPr>
          <w:lang w:val="es-ES"/>
        </w:rPr>
        <w:t xml:space="preserve">Relacionar </w:t>
      </w:r>
      <w:r w:rsidR="00BC244C" w:rsidRPr="00AC787F">
        <w:rPr>
          <w:lang w:val="es-ES"/>
        </w:rPr>
        <w:t>2</w:t>
      </w:r>
    </w:p>
    <w:p w:rsidR="00BC244C" w:rsidRDefault="00BC244C" w:rsidP="00890357">
      <w:pPr>
        <w:pStyle w:val="cgBodyText"/>
        <w:jc w:val="both"/>
        <w:rPr>
          <w:lang w:val="es-ES"/>
        </w:rPr>
      </w:pPr>
    </w:p>
    <w:p w:rsidR="00321B9A" w:rsidRPr="0017440A" w:rsidRDefault="0017440A" w:rsidP="00321B9A">
      <w:pPr>
        <w:pStyle w:val="cgQuoteText"/>
        <w:rPr>
          <w:lang w:val="es-ES"/>
        </w:rPr>
      </w:pPr>
      <w:r w:rsidRPr="0017440A">
        <w:rPr>
          <w:lang w:val="es-ES"/>
        </w:rPr>
        <w:t>L</w:t>
      </w:r>
      <w:r>
        <w:rPr>
          <w:lang w:val="es-ES"/>
        </w:rPr>
        <w:t xml:space="preserve">as preguntas pueden ser generadas para </w:t>
      </w:r>
      <w:proofErr w:type="spellStart"/>
      <w:r>
        <w:rPr>
          <w:lang w:val="es-ES"/>
        </w:rPr>
        <w:t>Moodle</w:t>
      </w:r>
      <w:proofErr w:type="spellEnd"/>
      <w:r>
        <w:rPr>
          <w:lang w:val="es-ES"/>
        </w:rPr>
        <w:t xml:space="preserve"> si se selecciona la opción “Preguntas de </w:t>
      </w:r>
      <w:proofErr w:type="spellStart"/>
      <w:r>
        <w:rPr>
          <w:lang w:val="es-ES"/>
        </w:rPr>
        <w:t>WebCT</w:t>
      </w:r>
      <w:proofErr w:type="spellEnd"/>
      <w:r>
        <w:rPr>
          <w:lang w:val="es-ES"/>
        </w:rPr>
        <w:t>”.</w:t>
      </w:r>
    </w:p>
    <w:p w:rsidR="00BC244C" w:rsidRPr="00A02BE9" w:rsidRDefault="00BC244C" w:rsidP="0021499B">
      <w:pPr>
        <w:pStyle w:val="cgPageTitle"/>
      </w:pPr>
      <w:bookmarkStart w:id="13" w:name="_Toc242930434"/>
      <w:r w:rsidRPr="00A02BE9">
        <w:t>Cómo se insertan las ventanas emergentes</w:t>
      </w:r>
      <w:bookmarkEnd w:id="13"/>
    </w:p>
    <w:p w:rsidR="00BC244C" w:rsidRDefault="00C01A32" w:rsidP="00A45323">
      <w:pPr>
        <w:pStyle w:val="cgBodyText"/>
        <w:jc w:val="both"/>
        <w:rPr>
          <w:lang w:val="es-ES"/>
        </w:rPr>
      </w:pPr>
      <w:r>
        <w:rPr>
          <w:lang w:val="es-ES"/>
        </w:rPr>
        <w:t>Existen dos modos distintos de crear ventanas emergentes (</w:t>
      </w:r>
      <w:proofErr w:type="spellStart"/>
      <w:r>
        <w:rPr>
          <w:lang w:val="es-ES"/>
        </w:rPr>
        <w:t>popups</w:t>
      </w:r>
      <w:proofErr w:type="spellEnd"/>
      <w:r>
        <w:rPr>
          <w:lang w:val="es-ES"/>
        </w:rPr>
        <w:t>):</w:t>
      </w:r>
    </w:p>
    <w:p w:rsidR="00C01A32" w:rsidRPr="00C01A32" w:rsidRDefault="00C01A32" w:rsidP="00C01A32">
      <w:pPr>
        <w:pStyle w:val="cgHeading"/>
        <w:rPr>
          <w:lang w:val="es-ES"/>
        </w:rPr>
      </w:pPr>
      <w:r w:rsidRPr="00C01A32">
        <w:rPr>
          <w:lang w:val="es-ES"/>
        </w:rPr>
        <w:t>Modo sencillo:</w:t>
      </w:r>
    </w:p>
    <w:p w:rsidR="008D6ABF" w:rsidRDefault="008D6ABF" w:rsidP="00A45323">
      <w:pPr>
        <w:pStyle w:val="cgBodyText"/>
        <w:jc w:val="both"/>
        <w:rPr>
          <w:lang w:val="es-ES"/>
        </w:rPr>
      </w:pPr>
      <w:r>
        <w:rPr>
          <w:lang w:val="es-ES"/>
        </w:rPr>
        <w:t>Las ventanas emergentes te servirán para aportar información extra a los alumnos, de forma que la extensión de tus contenidos no sea excesiva, facilitando así su comprensión, pero transmitiendo esa información.</w:t>
      </w:r>
    </w:p>
    <w:p w:rsidR="008D6ABF" w:rsidRDefault="008D6ABF" w:rsidP="00A45323">
      <w:pPr>
        <w:pStyle w:val="cgBodyText"/>
        <w:jc w:val="both"/>
        <w:rPr>
          <w:lang w:val="es-ES"/>
        </w:rPr>
      </w:pPr>
    </w:p>
    <w:p w:rsidR="008D6ABF" w:rsidRPr="00A02BE9" w:rsidRDefault="0093090C" w:rsidP="0093090C">
      <w:pPr>
        <w:pStyle w:val="cgPanelText"/>
        <w:rPr>
          <w:lang w:val="es-ES"/>
        </w:rPr>
      </w:pPr>
      <w:r w:rsidRPr="00A02BE9">
        <w:rPr>
          <w:lang w:val="es-ES"/>
        </w:rPr>
        <w:t>Recuerda que el contenido de las ventanas emergentes sólo están accesibles si el alumno ve el temario vía Web, si usa la función imprimir contenido en el Aula Virtual no se le imprimirán las ventanas emergentes.</w:t>
      </w:r>
    </w:p>
    <w:p w:rsidR="00BC244C" w:rsidRDefault="00BC244C" w:rsidP="00A45323">
      <w:pPr>
        <w:pStyle w:val="cgBodyText"/>
        <w:jc w:val="both"/>
        <w:rPr>
          <w:lang w:val="es-ES"/>
        </w:rPr>
      </w:pPr>
    </w:p>
    <w:p w:rsidR="0093090C" w:rsidRDefault="0093090C" w:rsidP="00A45323">
      <w:pPr>
        <w:pStyle w:val="cgBodyText"/>
        <w:jc w:val="both"/>
        <w:rPr>
          <w:lang w:val="es-ES"/>
        </w:rPr>
      </w:pPr>
      <w:r>
        <w:rPr>
          <w:lang w:val="es-ES"/>
        </w:rPr>
        <w:t xml:space="preserve">De lo </w:t>
      </w:r>
      <w:r w:rsidR="0055710D">
        <w:rPr>
          <w:lang w:val="es-ES"/>
        </w:rPr>
        <w:t>anterior</w:t>
      </w:r>
      <w:r>
        <w:rPr>
          <w:lang w:val="es-ES"/>
        </w:rPr>
        <w:t xml:space="preserve"> se deduce que el contenido de las ventanas emergentes debe servir para ampliar la información, pero no debe ser información esencial de la asignatura, pues corres el riesgo de que el alumno no la reciba si la imprime.</w:t>
      </w:r>
    </w:p>
    <w:p w:rsidR="0093090C" w:rsidRDefault="0093090C" w:rsidP="00A45323">
      <w:pPr>
        <w:pStyle w:val="cgBodyText"/>
        <w:jc w:val="both"/>
        <w:rPr>
          <w:lang w:val="es-ES"/>
        </w:rPr>
      </w:pPr>
    </w:p>
    <w:p w:rsidR="00A0682F" w:rsidRDefault="0093090C" w:rsidP="00A45323">
      <w:pPr>
        <w:pStyle w:val="cgBodyText"/>
        <w:jc w:val="both"/>
        <w:rPr>
          <w:lang w:val="es-ES"/>
        </w:rPr>
      </w:pPr>
      <w:r>
        <w:rPr>
          <w:lang w:val="es-ES"/>
        </w:rPr>
        <w:t>Para insertar un pop up (o ventana emergente) debes pulsar en la opción Interacción</w:t>
      </w:r>
      <w:r w:rsidR="001E009E">
        <w:rPr>
          <w:lang w:val="es-ES"/>
        </w:rPr>
        <w:t xml:space="preserve"> -&gt; Popup</w:t>
      </w:r>
      <w:r w:rsidR="00A0682F">
        <w:rPr>
          <w:lang w:val="es-ES"/>
        </w:rPr>
        <w:t xml:space="preserve"> y, como en las preguntas, rellenar el texto del asistente y listo:</w:t>
      </w:r>
    </w:p>
    <w:p w:rsidR="00337202" w:rsidRDefault="00337202" w:rsidP="00A45323">
      <w:pPr>
        <w:pStyle w:val="cgBodyText"/>
        <w:jc w:val="both"/>
        <w:rPr>
          <w:lang w:val="es-ES"/>
        </w:rPr>
      </w:pPr>
    </w:p>
    <w:p w:rsidR="00337202" w:rsidRDefault="005357BA" w:rsidP="00337202">
      <w:pPr>
        <w:pStyle w:val="cgBodyText"/>
        <w:jc w:val="center"/>
        <w:rPr>
          <w:lang w:val="es-ES"/>
        </w:rPr>
      </w:pPr>
      <w:r>
        <w:rPr>
          <w:noProof/>
          <w:lang w:val="es-ES" w:eastAsia="es-ES"/>
        </w:rPr>
        <w:lastRenderedPageBreak/>
        <w:drawing>
          <wp:inline distT="0" distB="0" distL="0" distR="0">
            <wp:extent cx="3811270" cy="3284220"/>
            <wp:effectExtent l="1905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srcRect/>
                    <a:stretch>
                      <a:fillRect/>
                    </a:stretch>
                  </pic:blipFill>
                  <pic:spPr bwMode="auto">
                    <a:xfrm>
                      <a:off x="0" y="0"/>
                      <a:ext cx="3811270" cy="3284220"/>
                    </a:xfrm>
                    <a:prstGeom prst="rect">
                      <a:avLst/>
                    </a:prstGeom>
                    <a:noFill/>
                    <a:ln w="9525">
                      <a:noFill/>
                      <a:miter lim="800000"/>
                      <a:headEnd/>
                      <a:tailEnd/>
                    </a:ln>
                  </pic:spPr>
                </pic:pic>
              </a:graphicData>
            </a:graphic>
          </wp:inline>
        </w:drawing>
      </w:r>
    </w:p>
    <w:p w:rsidR="00A0682F" w:rsidRDefault="00D851A1" w:rsidP="00A45323">
      <w:pPr>
        <w:pStyle w:val="cgBodyText"/>
        <w:jc w:val="both"/>
        <w:rPr>
          <w:lang w:val="es-ES"/>
        </w:rPr>
      </w:pPr>
      <w:r>
        <w:rPr>
          <w:lang w:val="es-ES"/>
        </w:rPr>
        <w:t>Pulsa en el siguiente enlace:</w:t>
      </w:r>
    </w:p>
    <w:p w:rsidR="00D851A1" w:rsidRDefault="00D851A1" w:rsidP="00A45323">
      <w:pPr>
        <w:pStyle w:val="cgBodyText"/>
        <w:jc w:val="both"/>
        <w:rPr>
          <w:lang w:val="es-ES"/>
        </w:rPr>
      </w:pPr>
    </w:p>
    <w:tbl>
      <w:tblPr>
        <w:tblW w:w="0" w:type="auto"/>
        <w:tblBorders>
          <w:top w:val="single" w:sz="18" w:space="0" w:color="FF6600"/>
          <w:left w:val="single" w:sz="18" w:space="0" w:color="FF6600"/>
          <w:bottom w:val="single" w:sz="18" w:space="0" w:color="FF6600"/>
          <w:right w:val="single" w:sz="18" w:space="0" w:color="FF6600"/>
        </w:tblBorders>
        <w:tblLayout w:type="fixed"/>
        <w:tblCellMar>
          <w:left w:w="70" w:type="dxa"/>
          <w:right w:w="70" w:type="dxa"/>
        </w:tblCellMar>
        <w:tblLook w:val="0000"/>
      </w:tblPr>
      <w:tblGrid>
        <w:gridCol w:w="2600"/>
        <w:gridCol w:w="5880"/>
      </w:tblGrid>
      <w:tr w:rsidR="00A0682F" w:rsidTr="00A0682F">
        <w:tc>
          <w:tcPr>
            <w:tcW w:w="2600" w:type="dxa"/>
            <w:tcBorders>
              <w:top w:val="single" w:sz="18" w:space="0" w:color="FF6600"/>
              <w:bottom w:val="nil"/>
            </w:tcBorders>
            <w:shd w:val="pct10" w:color="auto" w:fill="auto"/>
          </w:tcPr>
          <w:p w:rsidR="00A0682F" w:rsidRDefault="005357BA" w:rsidP="00A0682F">
            <w:pPr>
              <w:pStyle w:val="cgBodyText"/>
            </w:pPr>
            <w:r>
              <w:rPr>
                <w:noProof/>
                <w:lang w:val="es-ES" w:eastAsia="es-ES"/>
              </w:rPr>
              <w:drawing>
                <wp:inline distT="0" distB="0" distL="0" distR="0">
                  <wp:extent cx="1082675" cy="292735"/>
                  <wp:effectExtent l="19050" t="0" r="3175" b="0"/>
                  <wp:docPr id="12" name="Imagen 12" descr="CGTable.Pop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GTable.Popup"/>
                          <pic:cNvPicPr>
                            <a:picLocks noChangeAspect="1" noChangeArrowheads="1"/>
                          </pic:cNvPicPr>
                        </pic:nvPicPr>
                        <pic:blipFill>
                          <a:blip r:embed="rId23"/>
                          <a:srcRect/>
                          <a:stretch>
                            <a:fillRect/>
                          </a:stretch>
                        </pic:blipFill>
                        <pic:spPr bwMode="auto">
                          <a:xfrm>
                            <a:off x="0" y="0"/>
                            <a:ext cx="1082675" cy="292735"/>
                          </a:xfrm>
                          <a:prstGeom prst="rect">
                            <a:avLst/>
                          </a:prstGeom>
                          <a:noFill/>
                          <a:ln w="9525">
                            <a:noFill/>
                            <a:miter lim="800000"/>
                            <a:headEnd/>
                            <a:tailEnd/>
                          </a:ln>
                        </pic:spPr>
                      </pic:pic>
                    </a:graphicData>
                  </a:graphic>
                </wp:inline>
              </w:drawing>
            </w:r>
          </w:p>
        </w:tc>
        <w:tc>
          <w:tcPr>
            <w:tcW w:w="5880" w:type="dxa"/>
            <w:tcBorders>
              <w:top w:val="single" w:sz="18" w:space="0" w:color="FF6600"/>
              <w:bottom w:val="nil"/>
            </w:tcBorders>
            <w:shd w:val="pct10" w:color="auto" w:fill="auto"/>
          </w:tcPr>
          <w:p w:rsidR="00A0682F" w:rsidRDefault="00A0682F" w:rsidP="00A0682F">
            <w:pPr>
              <w:pStyle w:val="cgBodyText"/>
            </w:pPr>
            <w:r>
              <w:t>Popup</w:t>
            </w:r>
          </w:p>
        </w:tc>
      </w:tr>
      <w:tr w:rsidR="00A0682F" w:rsidTr="00A0682F">
        <w:tc>
          <w:tcPr>
            <w:tcW w:w="2600" w:type="dxa"/>
            <w:tcBorders>
              <w:top w:val="nil"/>
              <w:bottom w:val="nil"/>
            </w:tcBorders>
            <w:shd w:val="pct10" w:color="auto" w:fill="auto"/>
          </w:tcPr>
          <w:p w:rsidR="00A0682F" w:rsidRDefault="00A0682F" w:rsidP="00A0682F">
            <w:pPr>
              <w:pStyle w:val="cgBodyText"/>
            </w:pPr>
            <w:r>
              <w:t>Hyperlink text</w:t>
            </w:r>
          </w:p>
        </w:tc>
        <w:tc>
          <w:tcPr>
            <w:tcW w:w="5880" w:type="dxa"/>
            <w:tcBorders>
              <w:top w:val="nil"/>
            </w:tcBorders>
            <w:shd w:val="clear" w:color="auto" w:fill="auto"/>
          </w:tcPr>
          <w:p w:rsidR="00A0682F" w:rsidRDefault="00337202" w:rsidP="00A0682F">
            <w:pPr>
              <w:pStyle w:val="cgBodyText"/>
            </w:pPr>
            <w:r>
              <w:t>Ejemplo de Popup</w:t>
            </w:r>
          </w:p>
        </w:tc>
      </w:tr>
      <w:tr w:rsidR="00A0682F" w:rsidTr="00A0682F">
        <w:tc>
          <w:tcPr>
            <w:tcW w:w="2600" w:type="dxa"/>
            <w:tcBorders>
              <w:top w:val="nil"/>
              <w:bottom w:val="nil"/>
            </w:tcBorders>
            <w:shd w:val="pct10" w:color="auto" w:fill="auto"/>
          </w:tcPr>
          <w:p w:rsidR="00A0682F" w:rsidRDefault="00A0682F" w:rsidP="00A0682F">
            <w:pPr>
              <w:pStyle w:val="cgBodyText"/>
            </w:pPr>
            <w:r>
              <w:t>Popup content</w:t>
            </w:r>
          </w:p>
        </w:tc>
        <w:tc>
          <w:tcPr>
            <w:tcW w:w="5880" w:type="dxa"/>
            <w:shd w:val="clear" w:color="auto" w:fill="auto"/>
          </w:tcPr>
          <w:p w:rsidR="00A0682F" w:rsidRPr="00A02BE9" w:rsidRDefault="00337202" w:rsidP="00A0682F">
            <w:pPr>
              <w:pStyle w:val="cgBodyText"/>
              <w:rPr>
                <w:lang w:val="es-ES"/>
              </w:rPr>
            </w:pPr>
            <w:r w:rsidRPr="00A02BE9">
              <w:rPr>
                <w:lang w:val="es-ES"/>
              </w:rPr>
              <w:t>Como podrás ver de forma muy sencilla se acaba de crear un popup interactivo con el alumnado.</w:t>
            </w:r>
          </w:p>
          <w:p w:rsidR="00337202" w:rsidRDefault="00337202" w:rsidP="00A0682F">
            <w:pPr>
              <w:pStyle w:val="cgBodyText"/>
            </w:pPr>
            <w:r>
              <w:t>Además podemos incluir imágenes:</w:t>
            </w:r>
          </w:p>
          <w:p w:rsidR="00337202" w:rsidRPr="00337202" w:rsidRDefault="005357BA" w:rsidP="00A0682F">
            <w:pPr>
              <w:pStyle w:val="cgBodyText"/>
            </w:pPr>
            <w:r>
              <w:rPr>
                <w:noProof/>
                <w:lang w:val="es-ES" w:eastAsia="es-ES"/>
              </w:rPr>
              <w:drawing>
                <wp:inline distT="0" distB="0" distL="0" distR="0">
                  <wp:extent cx="3642995" cy="1184910"/>
                  <wp:effectExtent l="19050" t="0" r="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a:srcRect/>
                          <a:stretch>
                            <a:fillRect/>
                          </a:stretch>
                        </pic:blipFill>
                        <pic:spPr bwMode="auto">
                          <a:xfrm>
                            <a:off x="0" y="0"/>
                            <a:ext cx="3642995" cy="1184910"/>
                          </a:xfrm>
                          <a:prstGeom prst="rect">
                            <a:avLst/>
                          </a:prstGeom>
                          <a:noFill/>
                          <a:ln w="9525">
                            <a:noFill/>
                            <a:miter lim="800000"/>
                            <a:headEnd/>
                            <a:tailEnd/>
                          </a:ln>
                        </pic:spPr>
                      </pic:pic>
                    </a:graphicData>
                  </a:graphic>
                </wp:inline>
              </w:drawing>
            </w:r>
          </w:p>
          <w:p w:rsidR="00337202" w:rsidRDefault="00337202" w:rsidP="00A0682F">
            <w:pPr>
              <w:pStyle w:val="cgBodyText"/>
            </w:pPr>
          </w:p>
          <w:p w:rsidR="00337202" w:rsidRPr="00A02BE9" w:rsidRDefault="00337202" w:rsidP="00A0682F">
            <w:pPr>
              <w:pStyle w:val="cgBodyText"/>
              <w:rPr>
                <w:lang w:val="es-ES"/>
              </w:rPr>
            </w:pPr>
            <w:r w:rsidRPr="00A02BE9">
              <w:rPr>
                <w:lang w:val="es-ES"/>
              </w:rPr>
              <w:t>Las opciones Width y Height permiten ajustar el alto y el ancho automáticamente, si no insertas ningún valor los toma por defecto.</w:t>
            </w:r>
          </w:p>
        </w:tc>
      </w:tr>
      <w:tr w:rsidR="00A0682F" w:rsidTr="00A0682F">
        <w:tc>
          <w:tcPr>
            <w:tcW w:w="2600" w:type="dxa"/>
            <w:tcBorders>
              <w:top w:val="nil"/>
              <w:bottom w:val="nil"/>
            </w:tcBorders>
            <w:shd w:val="pct10" w:color="auto" w:fill="auto"/>
          </w:tcPr>
          <w:p w:rsidR="00A0682F" w:rsidRDefault="00A0682F" w:rsidP="00A0682F">
            <w:pPr>
              <w:pStyle w:val="cgBodyText"/>
            </w:pPr>
            <w:r>
              <w:t>Width</w:t>
            </w:r>
          </w:p>
        </w:tc>
        <w:tc>
          <w:tcPr>
            <w:tcW w:w="5880" w:type="dxa"/>
            <w:shd w:val="clear" w:color="auto" w:fill="auto"/>
          </w:tcPr>
          <w:p w:rsidR="00A0682F" w:rsidRDefault="00D851A1" w:rsidP="00A0682F">
            <w:pPr>
              <w:pStyle w:val="cgBodyText"/>
            </w:pPr>
            <w:r>
              <w:t>500</w:t>
            </w:r>
          </w:p>
        </w:tc>
      </w:tr>
      <w:tr w:rsidR="00A0682F" w:rsidTr="00A0682F">
        <w:tc>
          <w:tcPr>
            <w:tcW w:w="2600" w:type="dxa"/>
            <w:tcBorders>
              <w:top w:val="nil"/>
              <w:bottom w:val="single" w:sz="18" w:space="0" w:color="FF6600"/>
            </w:tcBorders>
            <w:shd w:val="pct10" w:color="auto" w:fill="auto"/>
          </w:tcPr>
          <w:p w:rsidR="00A0682F" w:rsidRDefault="00A0682F" w:rsidP="00A0682F">
            <w:pPr>
              <w:pStyle w:val="cgBodyText"/>
            </w:pPr>
            <w:r>
              <w:t>Height</w:t>
            </w:r>
          </w:p>
        </w:tc>
        <w:tc>
          <w:tcPr>
            <w:tcW w:w="5880" w:type="dxa"/>
            <w:shd w:val="clear" w:color="auto" w:fill="auto"/>
          </w:tcPr>
          <w:p w:rsidR="00A0682F" w:rsidRDefault="00D851A1" w:rsidP="00A0682F">
            <w:pPr>
              <w:pStyle w:val="cgBodyText"/>
            </w:pPr>
            <w:r>
              <w:t>600</w:t>
            </w:r>
          </w:p>
        </w:tc>
      </w:tr>
    </w:tbl>
    <w:p w:rsidR="0093090C" w:rsidRDefault="0093090C" w:rsidP="00A45323">
      <w:pPr>
        <w:pStyle w:val="cgBodyText"/>
        <w:jc w:val="both"/>
        <w:rPr>
          <w:lang w:val="es-ES"/>
        </w:rPr>
      </w:pPr>
    </w:p>
    <w:p w:rsidR="00C01A32" w:rsidRPr="00C01A32" w:rsidRDefault="00C01A32" w:rsidP="00C01A32">
      <w:pPr>
        <w:pStyle w:val="cgHeading"/>
        <w:rPr>
          <w:lang w:val="es-ES"/>
        </w:rPr>
      </w:pPr>
      <w:r w:rsidRPr="00C01A32">
        <w:rPr>
          <w:lang w:val="es-ES"/>
        </w:rPr>
        <w:t>Modo “complejo”:</w:t>
      </w:r>
    </w:p>
    <w:p w:rsidR="00C01A32" w:rsidRDefault="00C01A32" w:rsidP="00665150">
      <w:pPr>
        <w:pStyle w:val="cgSubHeading"/>
      </w:pPr>
      <w:r>
        <w:t xml:space="preserve">Primer </w:t>
      </w:r>
      <w:proofErr w:type="spellStart"/>
      <w:r>
        <w:t>paso</w:t>
      </w:r>
      <w:proofErr w:type="spellEnd"/>
      <w:r>
        <w:t xml:space="preserve">: </w:t>
      </w:r>
      <w:proofErr w:type="spellStart"/>
      <w:r w:rsidRPr="00C01A32">
        <w:t>Marcador</w:t>
      </w:r>
      <w:proofErr w:type="spellEnd"/>
      <w:r>
        <w:t xml:space="preserve"> y </w:t>
      </w:r>
      <w:proofErr w:type="spellStart"/>
      <w:r>
        <w:t>cgPopup</w:t>
      </w:r>
      <w:proofErr w:type="spellEnd"/>
      <w:r>
        <w:t xml:space="preserve"> </w:t>
      </w:r>
    </w:p>
    <w:p w:rsidR="00C01A32" w:rsidRPr="00C01A32" w:rsidRDefault="00C01A32" w:rsidP="00C01A32">
      <w:pPr>
        <w:pStyle w:val="Prrafodelista"/>
        <w:numPr>
          <w:ilvl w:val="0"/>
          <w:numId w:val="27"/>
        </w:numPr>
      </w:pPr>
      <w:r w:rsidRPr="00C01A32">
        <w:t xml:space="preserve">Escribe el nombre del marcador y selecciónalo </w:t>
      </w:r>
    </w:p>
    <w:p w:rsidR="00C01A32" w:rsidRDefault="00C01A32" w:rsidP="00C01A32">
      <w:pPr>
        <w:pStyle w:val="Prrafodelista"/>
        <w:numPr>
          <w:ilvl w:val="0"/>
          <w:numId w:val="27"/>
        </w:numPr>
      </w:pPr>
      <w:r w:rsidRPr="00C01A32">
        <w:t xml:space="preserve">Accede al menú Insertar / Marcador, escribe de nuevo el nombre del </w:t>
      </w:r>
      <w:r>
        <w:t xml:space="preserve">marcador y pulsa el </w:t>
      </w:r>
      <w:r w:rsidRPr="00C01A32">
        <w:rPr>
          <w:b/>
          <w:bCs/>
        </w:rPr>
        <w:t>botón Agregar</w:t>
      </w:r>
      <w:r>
        <w:t xml:space="preserve">. </w:t>
      </w:r>
    </w:p>
    <w:p w:rsidR="00C01A32" w:rsidRPr="00C01A32" w:rsidRDefault="00C01A32" w:rsidP="00C01A32">
      <w:pPr>
        <w:pStyle w:val="Prrafodelista"/>
        <w:numPr>
          <w:ilvl w:val="0"/>
          <w:numId w:val="27"/>
        </w:numPr>
      </w:pPr>
      <w:r w:rsidRPr="00C01A32">
        <w:t xml:space="preserve">El texto ahora en tu documento aparece entre corchetes. </w:t>
      </w:r>
    </w:p>
    <w:p w:rsidR="00C01A32" w:rsidRPr="00C01A32" w:rsidRDefault="00C01A32" w:rsidP="00C01A32">
      <w:pPr>
        <w:pStyle w:val="Prrafodelista"/>
        <w:numPr>
          <w:ilvl w:val="0"/>
          <w:numId w:val="27"/>
        </w:numPr>
      </w:pPr>
      <w:r w:rsidRPr="00C01A32">
        <w:t xml:space="preserve">Pulsa </w:t>
      </w:r>
      <w:proofErr w:type="spellStart"/>
      <w:r w:rsidRPr="00C01A32">
        <w:t>Intro</w:t>
      </w:r>
      <w:proofErr w:type="spellEnd"/>
      <w:r w:rsidRPr="00C01A32">
        <w:t xml:space="preserve"> y en la siguiente línea escribe el texto de tu ventana emergente </w:t>
      </w:r>
    </w:p>
    <w:p w:rsidR="00C01A32" w:rsidRPr="00C01A32" w:rsidRDefault="00C01A32" w:rsidP="00C01A32">
      <w:pPr>
        <w:pStyle w:val="Prrafodelista"/>
        <w:numPr>
          <w:ilvl w:val="0"/>
          <w:numId w:val="27"/>
        </w:numPr>
      </w:pPr>
      <w:r w:rsidRPr="00C01A32">
        <w:t xml:space="preserve">Selecciona todo el texto (incluyendo el marcador) y aplícale el estilo </w:t>
      </w:r>
      <w:proofErr w:type="spellStart"/>
      <w:r w:rsidRPr="00C01A32">
        <w:t>cgPopup</w:t>
      </w:r>
      <w:proofErr w:type="spellEnd"/>
      <w:r w:rsidRPr="00C01A32">
        <w:t xml:space="preserve"> </w:t>
      </w:r>
    </w:p>
    <w:p w:rsidR="00C01A32" w:rsidRPr="00C01A32" w:rsidRDefault="00C01A32" w:rsidP="00C01A32"/>
    <w:p w:rsidR="00C01A32" w:rsidRDefault="00C01A32" w:rsidP="00C01A32">
      <w:pPr>
        <w:pStyle w:val="Default"/>
        <w:jc w:val="center"/>
        <w:rPr>
          <w:color w:val="auto"/>
          <w:sz w:val="20"/>
          <w:szCs w:val="20"/>
        </w:rPr>
      </w:pPr>
      <w:r>
        <w:rPr>
          <w:noProof/>
          <w:color w:val="auto"/>
          <w:sz w:val="20"/>
          <w:szCs w:val="20"/>
        </w:rPr>
        <w:drawing>
          <wp:inline distT="0" distB="0" distL="0" distR="0">
            <wp:extent cx="5434965" cy="1529080"/>
            <wp:effectExtent l="19050" t="0" r="0" b="0"/>
            <wp:docPr id="51"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srcRect/>
                    <a:stretch>
                      <a:fillRect/>
                    </a:stretch>
                  </pic:blipFill>
                  <pic:spPr bwMode="auto">
                    <a:xfrm>
                      <a:off x="0" y="0"/>
                      <a:ext cx="5434965" cy="1529080"/>
                    </a:xfrm>
                    <a:prstGeom prst="rect">
                      <a:avLst/>
                    </a:prstGeom>
                    <a:noFill/>
                    <a:ln w="9525">
                      <a:noFill/>
                      <a:miter lim="800000"/>
                      <a:headEnd/>
                      <a:tailEnd/>
                    </a:ln>
                  </pic:spPr>
                </pic:pic>
              </a:graphicData>
            </a:graphic>
          </wp:inline>
        </w:drawing>
      </w:r>
    </w:p>
    <w:p w:rsidR="00C01A32" w:rsidRPr="00082192" w:rsidRDefault="00C01A32" w:rsidP="00665150">
      <w:pPr>
        <w:pStyle w:val="cgSubHeading"/>
      </w:pPr>
      <w:r>
        <w:t xml:space="preserve">Segundo paso: Hipervínculo </w:t>
      </w:r>
    </w:p>
    <w:p w:rsidR="00C01A32" w:rsidRPr="00082192" w:rsidRDefault="00C01A32" w:rsidP="00082192">
      <w:pPr>
        <w:pStyle w:val="Prrafodelista"/>
        <w:numPr>
          <w:ilvl w:val="0"/>
          <w:numId w:val="27"/>
        </w:numPr>
      </w:pPr>
      <w:r w:rsidRPr="00082192">
        <w:t xml:space="preserve">Selecciona el texto o imagen que quieres abra la ventana emergente. </w:t>
      </w:r>
    </w:p>
    <w:p w:rsidR="00C01A32" w:rsidRPr="00082192" w:rsidRDefault="00C01A32" w:rsidP="00082192">
      <w:pPr>
        <w:pStyle w:val="Prrafodelista"/>
        <w:numPr>
          <w:ilvl w:val="0"/>
          <w:numId w:val="27"/>
        </w:numPr>
      </w:pPr>
      <w:r w:rsidRPr="00082192">
        <w:t xml:space="preserve">Accede al menú Insertar / Hipervínculo, haz clic en Lugar de este documento, selecciona el marcador que acabas de crear y pulsa el botón Aceptar. </w:t>
      </w:r>
    </w:p>
    <w:p w:rsidR="00C01A32" w:rsidRDefault="00C01A32" w:rsidP="00C01A32">
      <w:pPr>
        <w:pStyle w:val="Default"/>
        <w:rPr>
          <w:color w:val="auto"/>
          <w:sz w:val="20"/>
          <w:szCs w:val="20"/>
        </w:rPr>
      </w:pPr>
    </w:p>
    <w:p w:rsidR="00C01A32" w:rsidRDefault="00C01A32" w:rsidP="00082192">
      <w:r>
        <w:t xml:space="preserve">Recuerda que para que los </w:t>
      </w:r>
      <w:proofErr w:type="spellStart"/>
      <w:r>
        <w:t>popups</w:t>
      </w:r>
      <w:proofErr w:type="spellEnd"/>
      <w:r>
        <w:t xml:space="preserve"> se abran en una nueva ventana del navegador, desde el </w:t>
      </w:r>
      <w:r>
        <w:rPr>
          <w:b/>
          <w:bCs/>
        </w:rPr>
        <w:t xml:space="preserve">menú de </w:t>
      </w:r>
      <w:proofErr w:type="spellStart"/>
      <w:r>
        <w:rPr>
          <w:b/>
          <w:bCs/>
        </w:rPr>
        <w:t>Create</w:t>
      </w:r>
      <w:proofErr w:type="spellEnd"/>
      <w:r>
        <w:t xml:space="preserve"> / </w:t>
      </w:r>
      <w:r>
        <w:rPr>
          <w:b/>
          <w:bCs/>
        </w:rPr>
        <w:t>opción Configuración</w:t>
      </w:r>
      <w:r>
        <w:t xml:space="preserve"> y en la </w:t>
      </w:r>
      <w:r>
        <w:rPr>
          <w:b/>
          <w:bCs/>
        </w:rPr>
        <w:t>pestaña Navegación</w:t>
      </w:r>
      <w:r>
        <w:t xml:space="preserve"> la opción de </w:t>
      </w:r>
      <w:proofErr w:type="spellStart"/>
      <w:r>
        <w:t>popups</w:t>
      </w:r>
      <w:proofErr w:type="spellEnd"/>
      <w:r>
        <w:t xml:space="preserve"> debe estar desmarcada. Para definir el tamaño de la ventana emergente una vez generado, coloca lo siguiente dentro del </w:t>
      </w:r>
      <w:r>
        <w:rPr>
          <w:b/>
          <w:bCs/>
        </w:rPr>
        <w:t xml:space="preserve">estilo </w:t>
      </w:r>
      <w:proofErr w:type="spellStart"/>
      <w:r>
        <w:rPr>
          <w:b/>
          <w:bCs/>
        </w:rPr>
        <w:t>cgPopup</w:t>
      </w:r>
      <w:proofErr w:type="spellEnd"/>
      <w:r>
        <w:t xml:space="preserve"> tal cual se muestra: </w:t>
      </w:r>
    </w:p>
    <w:p w:rsidR="00C01A32" w:rsidRDefault="00C01A32" w:rsidP="00C01A32">
      <w:pPr>
        <w:pStyle w:val="Default"/>
        <w:jc w:val="center"/>
        <w:rPr>
          <w:color w:val="auto"/>
          <w:sz w:val="20"/>
          <w:szCs w:val="20"/>
        </w:rPr>
      </w:pPr>
      <w:r>
        <w:rPr>
          <w:noProof/>
          <w:color w:val="auto"/>
          <w:sz w:val="20"/>
          <w:szCs w:val="20"/>
        </w:rPr>
        <w:drawing>
          <wp:inline distT="0" distB="0" distL="0" distR="0">
            <wp:extent cx="5610860" cy="3387090"/>
            <wp:effectExtent l="19050" t="0" r="8890" b="0"/>
            <wp:docPr id="50"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srcRect/>
                    <a:stretch>
                      <a:fillRect/>
                    </a:stretch>
                  </pic:blipFill>
                  <pic:spPr bwMode="auto">
                    <a:xfrm>
                      <a:off x="0" y="0"/>
                      <a:ext cx="5610860" cy="3387090"/>
                    </a:xfrm>
                    <a:prstGeom prst="rect">
                      <a:avLst/>
                    </a:prstGeom>
                    <a:noFill/>
                    <a:ln w="9525">
                      <a:noFill/>
                      <a:miter lim="800000"/>
                      <a:headEnd/>
                      <a:tailEnd/>
                    </a:ln>
                  </pic:spPr>
                </pic:pic>
              </a:graphicData>
            </a:graphic>
          </wp:inline>
        </w:drawing>
      </w:r>
    </w:p>
    <w:p w:rsidR="00C01A32" w:rsidRDefault="00C01A32" w:rsidP="00C01A32">
      <w:pPr>
        <w:pStyle w:val="Default"/>
        <w:spacing w:after="100"/>
        <w:jc w:val="center"/>
        <w:rPr>
          <w:color w:val="auto"/>
          <w:sz w:val="20"/>
          <w:szCs w:val="20"/>
        </w:rPr>
      </w:pPr>
      <w:r>
        <w:rPr>
          <w:noProof/>
          <w:color w:val="auto"/>
          <w:sz w:val="20"/>
          <w:szCs w:val="20"/>
        </w:rPr>
        <w:lastRenderedPageBreak/>
        <w:drawing>
          <wp:inline distT="0" distB="0" distL="0" distR="0">
            <wp:extent cx="5537835" cy="2319020"/>
            <wp:effectExtent l="19050" t="0" r="5715" b="0"/>
            <wp:docPr id="49"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srcRect/>
                    <a:stretch>
                      <a:fillRect/>
                    </a:stretch>
                  </pic:blipFill>
                  <pic:spPr bwMode="auto">
                    <a:xfrm>
                      <a:off x="0" y="0"/>
                      <a:ext cx="5537835" cy="2319020"/>
                    </a:xfrm>
                    <a:prstGeom prst="rect">
                      <a:avLst/>
                    </a:prstGeom>
                    <a:noFill/>
                    <a:ln w="9525">
                      <a:noFill/>
                      <a:miter lim="800000"/>
                      <a:headEnd/>
                      <a:tailEnd/>
                    </a:ln>
                  </pic:spPr>
                </pic:pic>
              </a:graphicData>
            </a:graphic>
          </wp:inline>
        </w:drawing>
      </w:r>
    </w:p>
    <w:p w:rsidR="00C01A32" w:rsidRDefault="00C01A32" w:rsidP="00C01A32">
      <w:pPr>
        <w:pStyle w:val="cgHeading"/>
      </w:pPr>
    </w:p>
    <w:p w:rsidR="00BC244C" w:rsidRDefault="00BC244C" w:rsidP="0021499B">
      <w:pPr>
        <w:pStyle w:val="cgPageTitle"/>
      </w:pPr>
      <w:bookmarkStart w:id="14" w:name="_Toc242930435"/>
      <w:proofErr w:type="gramStart"/>
      <w:r>
        <w:t>¿Y las flashcards?</w:t>
      </w:r>
      <w:bookmarkEnd w:id="14"/>
      <w:proofErr w:type="gramEnd"/>
    </w:p>
    <w:p w:rsidR="00BC244C" w:rsidRDefault="00BC244C" w:rsidP="00A45323">
      <w:pPr>
        <w:pStyle w:val="cgBodyText"/>
        <w:jc w:val="both"/>
        <w:rPr>
          <w:lang w:val="es-ES"/>
        </w:rPr>
      </w:pPr>
    </w:p>
    <w:p w:rsidR="00832EDF" w:rsidRPr="0017440A" w:rsidRDefault="00832EDF" w:rsidP="00D636B1">
      <w:pPr>
        <w:pStyle w:val="cgPanelText"/>
        <w:rPr>
          <w:lang w:val="es-ES"/>
        </w:rPr>
      </w:pPr>
      <w:r w:rsidRPr="0017440A">
        <w:rPr>
          <w:lang w:val="es-ES"/>
        </w:rPr>
        <w:t xml:space="preserve">Una </w:t>
      </w:r>
      <w:proofErr w:type="spellStart"/>
      <w:r w:rsidRPr="0017440A">
        <w:rPr>
          <w:lang w:val="es-ES"/>
        </w:rPr>
        <w:t>flashcard</w:t>
      </w:r>
      <w:proofErr w:type="spellEnd"/>
      <w:r w:rsidRPr="0017440A">
        <w:rPr>
          <w:lang w:val="es-ES"/>
        </w:rPr>
        <w:t xml:space="preserve"> es un elemento interactivo para la memorización de términos y sus definiciones, entre otros usos.</w:t>
      </w:r>
    </w:p>
    <w:p w:rsidR="00832EDF" w:rsidRDefault="00832EDF" w:rsidP="00A45323">
      <w:pPr>
        <w:pStyle w:val="cgBodyText"/>
        <w:jc w:val="both"/>
        <w:rPr>
          <w:lang w:val="es-ES"/>
        </w:rPr>
      </w:pPr>
    </w:p>
    <w:p w:rsidR="00A323E4" w:rsidRDefault="00A323E4" w:rsidP="00A45323">
      <w:pPr>
        <w:pStyle w:val="cgBodyText"/>
        <w:jc w:val="both"/>
        <w:rPr>
          <w:lang w:val="es-ES"/>
        </w:rPr>
      </w:pPr>
      <w:r>
        <w:rPr>
          <w:lang w:val="es-ES"/>
        </w:rPr>
        <w:t xml:space="preserve">Se insertan a través de la misma opción anterior, Interacción -&gt; Flashcard, se rellenan los datos siguiendo el patrón: </w:t>
      </w:r>
    </w:p>
    <w:p w:rsidR="00A323E4" w:rsidRDefault="00A323E4" w:rsidP="00A45323">
      <w:pPr>
        <w:pStyle w:val="cgBodyText"/>
        <w:jc w:val="both"/>
        <w:rPr>
          <w:lang w:val="es-ES"/>
        </w:rPr>
      </w:pPr>
    </w:p>
    <w:p w:rsidR="00A323E4" w:rsidRDefault="00A323E4" w:rsidP="00A323E4">
      <w:pPr>
        <w:pStyle w:val="cgBodyText"/>
        <w:numPr>
          <w:ilvl w:val="0"/>
          <w:numId w:val="5"/>
        </w:numPr>
        <w:jc w:val="both"/>
        <w:rPr>
          <w:lang w:val="es-ES"/>
        </w:rPr>
      </w:pPr>
      <w:r>
        <w:rPr>
          <w:lang w:val="es-ES"/>
        </w:rPr>
        <w:t>Front: término</w:t>
      </w:r>
    </w:p>
    <w:p w:rsidR="00A323E4" w:rsidRDefault="00A323E4" w:rsidP="00A323E4">
      <w:pPr>
        <w:pStyle w:val="cgBodyText"/>
        <w:numPr>
          <w:ilvl w:val="0"/>
          <w:numId w:val="5"/>
        </w:numPr>
        <w:jc w:val="both"/>
        <w:rPr>
          <w:lang w:val="es-ES"/>
        </w:rPr>
      </w:pPr>
      <w:r>
        <w:rPr>
          <w:lang w:val="es-ES"/>
        </w:rPr>
        <w:t>Back: definición</w:t>
      </w:r>
    </w:p>
    <w:p w:rsidR="00A323E4" w:rsidRDefault="00A323E4" w:rsidP="00A45323">
      <w:pPr>
        <w:pStyle w:val="cgBodyText"/>
        <w:jc w:val="both"/>
        <w:rPr>
          <w:lang w:val="es-ES"/>
        </w:rPr>
      </w:pPr>
    </w:p>
    <w:p w:rsidR="009B422C" w:rsidRDefault="005357BA" w:rsidP="00A45323">
      <w:pPr>
        <w:pStyle w:val="cgBodyText"/>
        <w:jc w:val="both"/>
        <w:rPr>
          <w:lang w:val="es-ES"/>
        </w:rPr>
      </w:pPr>
      <w:r>
        <w:rPr>
          <w:noProof/>
          <w:lang w:val="es-ES" w:eastAsia="es-ES"/>
        </w:rPr>
        <w:drawing>
          <wp:inline distT="0" distB="0" distL="0" distR="0">
            <wp:extent cx="4228465" cy="3013710"/>
            <wp:effectExtent l="19050" t="0" r="635"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8"/>
                    <a:srcRect/>
                    <a:stretch>
                      <a:fillRect/>
                    </a:stretch>
                  </pic:blipFill>
                  <pic:spPr bwMode="auto">
                    <a:xfrm>
                      <a:off x="0" y="0"/>
                      <a:ext cx="4228465" cy="3013710"/>
                    </a:xfrm>
                    <a:prstGeom prst="rect">
                      <a:avLst/>
                    </a:prstGeom>
                    <a:noFill/>
                    <a:ln w="9525">
                      <a:noFill/>
                      <a:miter lim="800000"/>
                      <a:headEnd/>
                      <a:tailEnd/>
                    </a:ln>
                  </pic:spPr>
                </pic:pic>
              </a:graphicData>
            </a:graphic>
          </wp:inline>
        </w:drawing>
      </w:r>
    </w:p>
    <w:p w:rsidR="009B422C" w:rsidRDefault="009B422C" w:rsidP="00A45323">
      <w:pPr>
        <w:pStyle w:val="cgBodyText"/>
        <w:jc w:val="both"/>
        <w:rPr>
          <w:lang w:val="es-ES"/>
        </w:rPr>
      </w:pPr>
    </w:p>
    <w:p w:rsidR="009B422C" w:rsidRDefault="00370794" w:rsidP="00A45323">
      <w:pPr>
        <w:pStyle w:val="cgBodyText"/>
        <w:jc w:val="both"/>
        <w:rPr>
          <w:lang w:val="es-ES"/>
        </w:rPr>
      </w:pPr>
      <w:r>
        <w:rPr>
          <w:lang w:val="es-ES"/>
        </w:rPr>
        <w:t>El resultado es este:</w:t>
      </w:r>
    </w:p>
    <w:p w:rsidR="009B422C" w:rsidRDefault="009B422C" w:rsidP="00A45323">
      <w:pPr>
        <w:pStyle w:val="cgBodyText"/>
        <w:jc w:val="both"/>
        <w:rPr>
          <w:lang w:val="es-ES"/>
        </w:rPr>
      </w:pPr>
    </w:p>
    <w:tbl>
      <w:tblPr>
        <w:tblW w:w="0" w:type="auto"/>
        <w:tblBorders>
          <w:top w:val="single" w:sz="18" w:space="0" w:color="FF6600"/>
          <w:left w:val="single" w:sz="18" w:space="0" w:color="FF6600"/>
          <w:bottom w:val="single" w:sz="18" w:space="0" w:color="FF6600"/>
          <w:right w:val="single" w:sz="18" w:space="0" w:color="FF6600"/>
        </w:tblBorders>
        <w:tblLayout w:type="fixed"/>
        <w:tblCellMar>
          <w:left w:w="70" w:type="dxa"/>
          <w:right w:w="70" w:type="dxa"/>
        </w:tblCellMar>
        <w:tblLook w:val="0000"/>
      </w:tblPr>
      <w:tblGrid>
        <w:gridCol w:w="2600"/>
        <w:gridCol w:w="5880"/>
      </w:tblGrid>
      <w:tr w:rsidR="00A323E4" w:rsidTr="00A323E4">
        <w:tc>
          <w:tcPr>
            <w:tcW w:w="2600" w:type="dxa"/>
            <w:tcBorders>
              <w:top w:val="single" w:sz="18" w:space="0" w:color="FF6600"/>
              <w:bottom w:val="nil"/>
            </w:tcBorders>
            <w:shd w:val="pct10" w:color="auto" w:fill="auto"/>
          </w:tcPr>
          <w:p w:rsidR="00A323E4" w:rsidRDefault="005357BA" w:rsidP="00A323E4">
            <w:pPr>
              <w:pStyle w:val="cgBodyText"/>
            </w:pPr>
            <w:r>
              <w:rPr>
                <w:noProof/>
                <w:lang w:val="es-ES" w:eastAsia="es-ES"/>
              </w:rPr>
              <w:drawing>
                <wp:inline distT="0" distB="0" distL="0" distR="0">
                  <wp:extent cx="1082675" cy="292735"/>
                  <wp:effectExtent l="19050" t="0" r="3175" b="0"/>
                  <wp:docPr id="15" name="Imagen 15" descr="CGTable.Flashca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GTable.Flashcard"/>
                          <pic:cNvPicPr>
                            <a:picLocks noChangeAspect="1" noChangeArrowheads="1"/>
                          </pic:cNvPicPr>
                        </pic:nvPicPr>
                        <pic:blipFill>
                          <a:blip r:embed="rId23"/>
                          <a:srcRect/>
                          <a:stretch>
                            <a:fillRect/>
                          </a:stretch>
                        </pic:blipFill>
                        <pic:spPr bwMode="auto">
                          <a:xfrm>
                            <a:off x="0" y="0"/>
                            <a:ext cx="1082675" cy="292735"/>
                          </a:xfrm>
                          <a:prstGeom prst="rect">
                            <a:avLst/>
                          </a:prstGeom>
                          <a:noFill/>
                          <a:ln w="9525">
                            <a:noFill/>
                            <a:miter lim="800000"/>
                            <a:headEnd/>
                            <a:tailEnd/>
                          </a:ln>
                        </pic:spPr>
                      </pic:pic>
                    </a:graphicData>
                  </a:graphic>
                </wp:inline>
              </w:drawing>
            </w:r>
          </w:p>
        </w:tc>
        <w:tc>
          <w:tcPr>
            <w:tcW w:w="5880" w:type="dxa"/>
            <w:tcBorders>
              <w:top w:val="single" w:sz="18" w:space="0" w:color="FF6600"/>
              <w:bottom w:val="nil"/>
            </w:tcBorders>
            <w:shd w:val="pct10" w:color="auto" w:fill="auto"/>
          </w:tcPr>
          <w:p w:rsidR="00A323E4" w:rsidRDefault="00A323E4" w:rsidP="00A323E4">
            <w:pPr>
              <w:pStyle w:val="cgBodyText"/>
            </w:pPr>
            <w:r>
              <w:t>Flashcard</w:t>
            </w:r>
          </w:p>
        </w:tc>
      </w:tr>
      <w:tr w:rsidR="00A323E4" w:rsidTr="00A323E4">
        <w:tc>
          <w:tcPr>
            <w:tcW w:w="2600" w:type="dxa"/>
            <w:tcBorders>
              <w:top w:val="nil"/>
              <w:bottom w:val="nil"/>
            </w:tcBorders>
            <w:shd w:val="pct10" w:color="auto" w:fill="auto"/>
          </w:tcPr>
          <w:p w:rsidR="00A323E4" w:rsidRDefault="00A323E4" w:rsidP="00A323E4">
            <w:pPr>
              <w:pStyle w:val="cgBodyText"/>
            </w:pPr>
            <w:r>
              <w:t>Long description</w:t>
            </w:r>
          </w:p>
        </w:tc>
        <w:tc>
          <w:tcPr>
            <w:tcW w:w="5880" w:type="dxa"/>
            <w:tcBorders>
              <w:top w:val="nil"/>
              <w:bottom w:val="nil"/>
            </w:tcBorders>
            <w:shd w:val="clear" w:color="auto" w:fill="auto"/>
          </w:tcPr>
          <w:p w:rsidR="00A323E4" w:rsidRDefault="00A323E4" w:rsidP="00A323E4">
            <w:pPr>
              <w:pStyle w:val="cgBodyText"/>
            </w:pPr>
          </w:p>
        </w:tc>
      </w:tr>
      <w:tr w:rsidR="00A323E4" w:rsidTr="00A323E4">
        <w:tc>
          <w:tcPr>
            <w:tcW w:w="2600" w:type="dxa"/>
            <w:tcBorders>
              <w:top w:val="nil"/>
              <w:bottom w:val="nil"/>
            </w:tcBorders>
            <w:shd w:val="pct25" w:color="auto" w:fill="auto"/>
          </w:tcPr>
          <w:p w:rsidR="00A323E4" w:rsidRDefault="00A323E4" w:rsidP="00A323E4">
            <w:pPr>
              <w:pStyle w:val="cgBodyText"/>
            </w:pPr>
          </w:p>
        </w:tc>
        <w:tc>
          <w:tcPr>
            <w:tcW w:w="5880" w:type="dxa"/>
            <w:tcBorders>
              <w:top w:val="nil"/>
              <w:bottom w:val="nil"/>
            </w:tcBorders>
            <w:shd w:val="pct25" w:color="auto" w:fill="auto"/>
          </w:tcPr>
          <w:p w:rsidR="00A323E4" w:rsidRDefault="00A323E4" w:rsidP="00A323E4">
            <w:pPr>
              <w:pStyle w:val="cgBodyText"/>
            </w:pPr>
          </w:p>
        </w:tc>
      </w:tr>
      <w:tr w:rsidR="00A323E4" w:rsidTr="00A323E4">
        <w:tc>
          <w:tcPr>
            <w:tcW w:w="2600" w:type="dxa"/>
            <w:tcBorders>
              <w:top w:val="nil"/>
              <w:bottom w:val="nil"/>
            </w:tcBorders>
            <w:shd w:val="pct10" w:color="auto" w:fill="auto"/>
          </w:tcPr>
          <w:p w:rsidR="00A323E4" w:rsidRDefault="00A323E4" w:rsidP="00A323E4">
            <w:pPr>
              <w:pStyle w:val="cgBodyText"/>
            </w:pPr>
            <w:r>
              <w:t>Front</w:t>
            </w:r>
          </w:p>
        </w:tc>
        <w:tc>
          <w:tcPr>
            <w:tcW w:w="5880" w:type="dxa"/>
            <w:tcBorders>
              <w:top w:val="nil"/>
              <w:bottom w:val="nil"/>
            </w:tcBorders>
            <w:shd w:val="pct10" w:color="auto" w:fill="auto"/>
          </w:tcPr>
          <w:p w:rsidR="00A323E4" w:rsidRDefault="00A323E4" w:rsidP="00A323E4">
            <w:pPr>
              <w:pStyle w:val="cgBodyText"/>
            </w:pPr>
            <w:r>
              <w:t>Back</w:t>
            </w:r>
          </w:p>
        </w:tc>
      </w:tr>
      <w:tr w:rsidR="00A323E4" w:rsidTr="00A323E4">
        <w:tc>
          <w:tcPr>
            <w:tcW w:w="2600" w:type="dxa"/>
            <w:tcBorders>
              <w:top w:val="nil"/>
            </w:tcBorders>
            <w:shd w:val="clear" w:color="auto" w:fill="auto"/>
          </w:tcPr>
          <w:p w:rsidR="00A323E4" w:rsidRDefault="00370794" w:rsidP="00A323E4">
            <w:pPr>
              <w:pStyle w:val="cgBodyText"/>
            </w:pPr>
            <w:r>
              <w:t>Gato</w:t>
            </w:r>
          </w:p>
        </w:tc>
        <w:tc>
          <w:tcPr>
            <w:tcW w:w="5880" w:type="dxa"/>
            <w:tcBorders>
              <w:top w:val="nil"/>
            </w:tcBorders>
            <w:shd w:val="clear" w:color="auto" w:fill="auto"/>
          </w:tcPr>
          <w:p w:rsidR="00A323E4" w:rsidRPr="00A02BE9" w:rsidRDefault="00370794" w:rsidP="00A323E4">
            <w:pPr>
              <w:pStyle w:val="cgBodyText"/>
              <w:rPr>
                <w:lang w:val="es-ES"/>
              </w:rPr>
            </w:pPr>
            <w:r w:rsidRPr="00A02BE9">
              <w:rPr>
                <w:rStyle w:val="eacep"/>
                <w:lang w:val="es-ES"/>
              </w:rPr>
              <w:t xml:space="preserve">Mamífero carnívoro de la familia de los Félidos, digitígrado, doméstico, de unos cinco decímetros de largo desde la cabeza hasta el arranque de la cola, que por sí sola mide dos decímetros aproximadamente. </w:t>
            </w:r>
          </w:p>
        </w:tc>
      </w:tr>
      <w:tr w:rsidR="00A323E4" w:rsidTr="00A323E4">
        <w:tc>
          <w:tcPr>
            <w:tcW w:w="2600" w:type="dxa"/>
            <w:shd w:val="clear" w:color="auto" w:fill="auto"/>
          </w:tcPr>
          <w:p w:rsidR="00A323E4" w:rsidRDefault="00370794" w:rsidP="00A323E4">
            <w:pPr>
              <w:pStyle w:val="cgBodyText"/>
            </w:pPr>
            <w:r>
              <w:t>Perro</w:t>
            </w:r>
          </w:p>
        </w:tc>
        <w:tc>
          <w:tcPr>
            <w:tcW w:w="5880" w:type="dxa"/>
            <w:shd w:val="clear" w:color="auto" w:fill="auto"/>
          </w:tcPr>
          <w:p w:rsidR="00A323E4" w:rsidRPr="00A02BE9" w:rsidRDefault="00370794" w:rsidP="00A323E4">
            <w:pPr>
              <w:pStyle w:val="cgBodyText"/>
              <w:rPr>
                <w:lang w:val="es-ES"/>
              </w:rPr>
            </w:pPr>
            <w:r w:rsidRPr="00A02BE9">
              <w:rPr>
                <w:rStyle w:val="eacep"/>
                <w:lang w:val="es-ES"/>
              </w:rPr>
              <w:t>Mamífero doméstico de la familia de los Cánidos, de tamaño, forma y pelaje muy diversos, según las razas. Tiene olfato muy fino y es inteligente y muy leal al hombre.</w:t>
            </w:r>
          </w:p>
        </w:tc>
      </w:tr>
      <w:tr w:rsidR="00A323E4" w:rsidTr="00A323E4">
        <w:tc>
          <w:tcPr>
            <w:tcW w:w="2600" w:type="dxa"/>
            <w:shd w:val="clear" w:color="auto" w:fill="auto"/>
          </w:tcPr>
          <w:p w:rsidR="00A323E4" w:rsidRDefault="00370794" w:rsidP="00A323E4">
            <w:pPr>
              <w:pStyle w:val="cgBodyText"/>
            </w:pPr>
            <w:r>
              <w:t>Loro</w:t>
            </w:r>
          </w:p>
        </w:tc>
        <w:tc>
          <w:tcPr>
            <w:tcW w:w="5880" w:type="dxa"/>
            <w:shd w:val="clear" w:color="auto" w:fill="auto"/>
          </w:tcPr>
          <w:p w:rsidR="00A323E4" w:rsidRPr="00A02BE9" w:rsidRDefault="00370794" w:rsidP="00A323E4">
            <w:pPr>
              <w:pStyle w:val="cgBodyText"/>
              <w:rPr>
                <w:lang w:val="es-ES"/>
              </w:rPr>
            </w:pPr>
            <w:r w:rsidRPr="00A02BE9">
              <w:rPr>
                <w:rStyle w:val="eacep"/>
                <w:lang w:val="es-ES"/>
              </w:rPr>
              <w:t>Papagayo, ave, y más particularmente el que tiene el plumaje con fondo rojo.</w:t>
            </w:r>
          </w:p>
        </w:tc>
      </w:tr>
      <w:tr w:rsidR="00A323E4" w:rsidTr="00A323E4">
        <w:tc>
          <w:tcPr>
            <w:tcW w:w="2600" w:type="dxa"/>
            <w:shd w:val="clear" w:color="auto" w:fill="auto"/>
          </w:tcPr>
          <w:p w:rsidR="00A323E4" w:rsidRDefault="00370794" w:rsidP="00A323E4">
            <w:pPr>
              <w:pStyle w:val="cgBodyText"/>
            </w:pPr>
            <w:r>
              <w:t>Pez</w:t>
            </w:r>
          </w:p>
        </w:tc>
        <w:tc>
          <w:tcPr>
            <w:tcW w:w="5880" w:type="dxa"/>
            <w:shd w:val="clear" w:color="auto" w:fill="auto"/>
          </w:tcPr>
          <w:p w:rsidR="00A323E4" w:rsidRPr="00A02BE9" w:rsidRDefault="00370794" w:rsidP="00A323E4">
            <w:pPr>
              <w:pStyle w:val="cgBodyText"/>
              <w:rPr>
                <w:lang w:val="es-ES"/>
              </w:rPr>
            </w:pPr>
            <w:r w:rsidRPr="00A02BE9">
              <w:rPr>
                <w:rStyle w:val="eacep"/>
                <w:lang w:val="es-ES"/>
              </w:rPr>
              <w:t>Vertebrado acuático, de respiración branquial, generalmente con extremidades en forma de aleta, aptas para la locomoción y sustentación en el agua. La piel, salvo raras excepciones, está protegida por escamas. La forma de reproducción es ovípara en la mayoría de estos animales.</w:t>
            </w:r>
          </w:p>
        </w:tc>
      </w:tr>
    </w:tbl>
    <w:p w:rsidR="00A323E4" w:rsidRDefault="00A323E4" w:rsidP="00A45323">
      <w:pPr>
        <w:pStyle w:val="cgBodyText"/>
        <w:jc w:val="both"/>
        <w:rPr>
          <w:lang w:val="es-ES"/>
        </w:rPr>
      </w:pPr>
    </w:p>
    <w:p w:rsidR="00114E03" w:rsidRPr="00A262BA" w:rsidRDefault="00114E03" w:rsidP="0021499B">
      <w:pPr>
        <w:pStyle w:val="cgPageTitle"/>
      </w:pPr>
      <w:bookmarkStart w:id="15" w:name="_Toc242930436"/>
      <w:proofErr w:type="gramStart"/>
      <w:r w:rsidRPr="00A262BA">
        <w:t xml:space="preserve">¿Y </w:t>
      </w:r>
      <w:r w:rsidR="003348F9">
        <w:t xml:space="preserve">el </w:t>
      </w:r>
      <w:r w:rsidRPr="00A262BA">
        <w:t>contenido multimedia?</w:t>
      </w:r>
      <w:bookmarkEnd w:id="15"/>
      <w:proofErr w:type="gramEnd"/>
    </w:p>
    <w:p w:rsidR="000F6194" w:rsidRDefault="000F6194" w:rsidP="00114E03">
      <w:pPr>
        <w:pStyle w:val="cgBodyText"/>
        <w:jc w:val="both"/>
        <w:rPr>
          <w:lang w:val="es-ES"/>
        </w:rPr>
      </w:pPr>
    </w:p>
    <w:p w:rsidR="006F5AEB" w:rsidRPr="0017440A" w:rsidRDefault="006F5AEB" w:rsidP="00D636B1">
      <w:pPr>
        <w:pStyle w:val="cgPanelText"/>
        <w:rPr>
          <w:lang w:val="es-ES"/>
        </w:rPr>
      </w:pPr>
      <w:r w:rsidRPr="0017440A">
        <w:rPr>
          <w:lang w:val="es-ES"/>
        </w:rPr>
        <w:t xml:space="preserve">Otros de los elementos que puedes insertar son </w:t>
      </w:r>
      <w:r w:rsidR="00567033" w:rsidRPr="0017440A">
        <w:rPr>
          <w:lang w:val="es-ES"/>
        </w:rPr>
        <w:t>pistas de audio o video, aunque con ciertas restricciones.</w:t>
      </w:r>
    </w:p>
    <w:p w:rsidR="00567033" w:rsidRDefault="00567033" w:rsidP="00114E03">
      <w:pPr>
        <w:pStyle w:val="cgBodyText"/>
        <w:jc w:val="both"/>
        <w:rPr>
          <w:lang w:val="es-ES"/>
        </w:rPr>
      </w:pPr>
      <w:r>
        <w:rPr>
          <w:lang w:val="es-ES"/>
        </w:rPr>
        <w:t>Para insertar directamente este contenido multimedia pulsa I</w:t>
      </w:r>
      <w:r w:rsidR="00EE4782">
        <w:rPr>
          <w:lang w:val="es-ES"/>
        </w:rPr>
        <w:t>n</w:t>
      </w:r>
      <w:r>
        <w:rPr>
          <w:lang w:val="es-ES"/>
        </w:rPr>
        <w:t>teracción -&gt; Media…</w:t>
      </w:r>
    </w:p>
    <w:p w:rsidR="00567033" w:rsidRDefault="00567033" w:rsidP="00114E03">
      <w:pPr>
        <w:pStyle w:val="cgBodyText"/>
        <w:jc w:val="both"/>
        <w:rPr>
          <w:lang w:val="es-ES"/>
        </w:rPr>
      </w:pPr>
    </w:p>
    <w:p w:rsidR="00EE4782" w:rsidRDefault="00EE4782" w:rsidP="00114E03">
      <w:pPr>
        <w:pStyle w:val="cgBodyText"/>
        <w:jc w:val="both"/>
        <w:rPr>
          <w:lang w:val="es-ES"/>
        </w:rPr>
      </w:pPr>
      <w:r>
        <w:rPr>
          <w:lang w:val="es-ES"/>
        </w:rPr>
        <w:t>Aquí debes escoger el tipo de fichero que deseas compartir, enlazarlo desde tu equipo y definir las distintas opciones, como serían un tamaño predefinido, la alineación o el arranque automático o no:</w:t>
      </w:r>
    </w:p>
    <w:p w:rsidR="00EE4782" w:rsidRDefault="00EE4782" w:rsidP="00114E03">
      <w:pPr>
        <w:pStyle w:val="cgBodyText"/>
        <w:jc w:val="both"/>
        <w:rPr>
          <w:lang w:val="es-ES"/>
        </w:rPr>
      </w:pPr>
    </w:p>
    <w:p w:rsidR="0022240F" w:rsidRDefault="005357BA" w:rsidP="00567033">
      <w:pPr>
        <w:pStyle w:val="cgBodyText"/>
        <w:jc w:val="center"/>
      </w:pPr>
      <w:r>
        <w:rPr>
          <w:noProof/>
          <w:lang w:val="es-ES" w:eastAsia="es-ES"/>
        </w:rPr>
        <w:lastRenderedPageBreak/>
        <w:drawing>
          <wp:inline distT="0" distB="0" distL="0" distR="0">
            <wp:extent cx="5069205" cy="4293870"/>
            <wp:effectExtent l="1905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9"/>
                    <a:srcRect/>
                    <a:stretch>
                      <a:fillRect/>
                    </a:stretch>
                  </pic:blipFill>
                  <pic:spPr bwMode="auto">
                    <a:xfrm>
                      <a:off x="0" y="0"/>
                      <a:ext cx="5069205" cy="4293870"/>
                    </a:xfrm>
                    <a:prstGeom prst="rect">
                      <a:avLst/>
                    </a:prstGeom>
                    <a:noFill/>
                    <a:ln w="9525">
                      <a:noFill/>
                      <a:miter lim="800000"/>
                      <a:headEnd/>
                      <a:tailEnd/>
                    </a:ln>
                  </pic:spPr>
                </pic:pic>
              </a:graphicData>
            </a:graphic>
          </wp:inline>
        </w:drawing>
      </w:r>
    </w:p>
    <w:p w:rsidR="00A02BE9" w:rsidRDefault="00A02BE9" w:rsidP="00567033">
      <w:pPr>
        <w:pStyle w:val="cgBodyText"/>
        <w:jc w:val="center"/>
      </w:pPr>
    </w:p>
    <w:p w:rsidR="00A02BE9" w:rsidRPr="00274BDC" w:rsidRDefault="00A02BE9" w:rsidP="00C74B41">
      <w:pPr>
        <w:pStyle w:val="cgBodyText"/>
      </w:pPr>
    </w:p>
    <w:p w:rsidR="00A02BE9" w:rsidRPr="00530543" w:rsidRDefault="00A02BE9" w:rsidP="0021499B">
      <w:pPr>
        <w:pStyle w:val="cgSectionTitle"/>
      </w:pPr>
      <w:bookmarkStart w:id="16" w:name="_Toc242930437"/>
      <w:r w:rsidRPr="00530543">
        <w:t>Cómo paso de Word a HTML</w:t>
      </w:r>
      <w:bookmarkEnd w:id="16"/>
    </w:p>
    <w:p w:rsidR="00A02BE9" w:rsidRPr="00BE5B9F" w:rsidRDefault="00A02BE9" w:rsidP="00C74B41">
      <w:pPr>
        <w:pStyle w:val="cgBodyText"/>
        <w:jc w:val="both"/>
        <w:rPr>
          <w:lang w:val="es-ES"/>
        </w:rPr>
      </w:pPr>
    </w:p>
    <w:p w:rsidR="00A02BE9" w:rsidRDefault="00A02BE9" w:rsidP="00C74B41">
      <w:pPr>
        <w:pStyle w:val="cgBodyText"/>
        <w:jc w:val="both"/>
        <w:rPr>
          <w:lang w:val="es-ES"/>
        </w:rPr>
      </w:pPr>
      <w:r w:rsidRPr="00BE5B9F">
        <w:rPr>
          <w:lang w:val="es-ES"/>
        </w:rPr>
        <w:t xml:space="preserve">Ya le has aplicado a tu temario los distintos estilos de Wimba Create que viste en el tema anterior, de modo que ahora solo queda </w:t>
      </w:r>
      <w:r>
        <w:rPr>
          <w:lang w:val="es-ES"/>
        </w:rPr>
        <w:t>convertirlo a HTML para su importación en tu curso.</w:t>
      </w:r>
    </w:p>
    <w:p w:rsidR="00A02BE9" w:rsidRDefault="00A02BE9" w:rsidP="00C74B41">
      <w:pPr>
        <w:pStyle w:val="cgBodyText"/>
        <w:jc w:val="both"/>
        <w:rPr>
          <w:lang w:val="es-ES"/>
        </w:rPr>
      </w:pPr>
    </w:p>
    <w:p w:rsidR="00A02BE9" w:rsidRDefault="00A02BE9" w:rsidP="00C74B41">
      <w:pPr>
        <w:pStyle w:val="cgBodyText"/>
        <w:jc w:val="both"/>
        <w:rPr>
          <w:lang w:val="es-ES"/>
        </w:rPr>
      </w:pPr>
      <w:r>
        <w:rPr>
          <w:lang w:val="es-ES"/>
        </w:rPr>
        <w:t>Lo primero que harás será comprobar varias opciones de configuración, como son:</w:t>
      </w:r>
    </w:p>
    <w:p w:rsidR="00A02BE9" w:rsidRDefault="00A02BE9" w:rsidP="00C74B41">
      <w:pPr>
        <w:pStyle w:val="cgBodyText"/>
        <w:jc w:val="both"/>
        <w:rPr>
          <w:lang w:val="es-ES"/>
        </w:rPr>
      </w:pPr>
    </w:p>
    <w:p w:rsidR="00A02BE9" w:rsidRDefault="00A02BE9" w:rsidP="00C74B41">
      <w:pPr>
        <w:pStyle w:val="cgBodyText"/>
        <w:numPr>
          <w:ilvl w:val="0"/>
          <w:numId w:val="6"/>
        </w:numPr>
        <w:jc w:val="both"/>
        <w:rPr>
          <w:lang w:val="es-ES"/>
        </w:rPr>
      </w:pPr>
      <w:r>
        <w:rPr>
          <w:lang w:val="es-ES"/>
        </w:rPr>
        <w:t>Nombre del documento</w:t>
      </w:r>
    </w:p>
    <w:p w:rsidR="00A02BE9" w:rsidRDefault="00A02BE9" w:rsidP="00C74B41">
      <w:pPr>
        <w:pStyle w:val="cgBodyText"/>
        <w:numPr>
          <w:ilvl w:val="0"/>
          <w:numId w:val="6"/>
        </w:numPr>
        <w:jc w:val="both"/>
        <w:rPr>
          <w:lang w:val="es-ES"/>
        </w:rPr>
      </w:pPr>
      <w:r>
        <w:rPr>
          <w:lang w:val="es-ES"/>
        </w:rPr>
        <w:t>Encabezado y pie que tendrán las páginas HTML</w:t>
      </w:r>
    </w:p>
    <w:p w:rsidR="00A02BE9" w:rsidRDefault="00A02BE9" w:rsidP="00C74B41">
      <w:pPr>
        <w:pStyle w:val="cgBodyText"/>
        <w:numPr>
          <w:ilvl w:val="0"/>
          <w:numId w:val="6"/>
        </w:numPr>
        <w:jc w:val="both"/>
        <w:rPr>
          <w:lang w:val="es-ES"/>
        </w:rPr>
      </w:pPr>
      <w:r>
        <w:rPr>
          <w:lang w:val="es-ES"/>
        </w:rPr>
        <w:t>Esquema que dará el aspecto a las páginas</w:t>
      </w:r>
    </w:p>
    <w:p w:rsidR="00A02BE9" w:rsidRDefault="00A02BE9" w:rsidP="00C74B41">
      <w:pPr>
        <w:pStyle w:val="cgBodyText"/>
        <w:numPr>
          <w:ilvl w:val="0"/>
          <w:numId w:val="6"/>
        </w:numPr>
        <w:jc w:val="both"/>
        <w:rPr>
          <w:lang w:val="es-ES"/>
        </w:rPr>
      </w:pPr>
      <w:r>
        <w:rPr>
          <w:lang w:val="es-ES"/>
        </w:rPr>
        <w:t>Formato de conversión</w:t>
      </w:r>
    </w:p>
    <w:p w:rsidR="00A02BE9" w:rsidRDefault="00A02BE9" w:rsidP="00C74B41">
      <w:pPr>
        <w:pStyle w:val="cgBodyText"/>
        <w:numPr>
          <w:ilvl w:val="0"/>
          <w:numId w:val="6"/>
        </w:numPr>
        <w:jc w:val="both"/>
        <w:rPr>
          <w:lang w:val="es-ES"/>
        </w:rPr>
      </w:pPr>
      <w:r>
        <w:rPr>
          <w:lang w:val="es-ES"/>
        </w:rPr>
        <w:t>Opciones de navegación</w:t>
      </w:r>
    </w:p>
    <w:p w:rsidR="00A02BE9" w:rsidRDefault="00A02BE9" w:rsidP="00C74B41">
      <w:pPr>
        <w:pStyle w:val="cgBodyText"/>
        <w:numPr>
          <w:ilvl w:val="0"/>
          <w:numId w:val="6"/>
        </w:numPr>
        <w:jc w:val="both"/>
        <w:rPr>
          <w:lang w:val="es-ES"/>
        </w:rPr>
      </w:pPr>
      <w:r>
        <w:rPr>
          <w:lang w:val="es-ES"/>
        </w:rPr>
        <w:t>Y varias opciones más que repasaremos a continuación…</w:t>
      </w:r>
    </w:p>
    <w:p w:rsidR="00A02BE9" w:rsidRDefault="00A02BE9" w:rsidP="00C74B41">
      <w:pPr>
        <w:pStyle w:val="cgBodyText"/>
        <w:jc w:val="both"/>
        <w:rPr>
          <w:lang w:val="es-ES"/>
        </w:rPr>
      </w:pPr>
    </w:p>
    <w:p w:rsidR="00A02BE9" w:rsidRPr="003F201D" w:rsidRDefault="00A02BE9" w:rsidP="00C74B41">
      <w:pPr>
        <w:pStyle w:val="cgBodyText"/>
        <w:jc w:val="both"/>
        <w:rPr>
          <w:lang w:val="es-ES"/>
        </w:rPr>
      </w:pPr>
      <w:r w:rsidRPr="003F201D">
        <w:rPr>
          <w:lang w:val="es-ES"/>
        </w:rPr>
        <w:t>Y acto seguido obtendrás un contenido totalmente navegable en HTML y los paquetes de datos necesarios para importarlos a tu curso del Aula Virtual.</w:t>
      </w:r>
    </w:p>
    <w:p w:rsidR="00A02BE9" w:rsidRPr="003F201D" w:rsidRDefault="00A02BE9" w:rsidP="00C74B41">
      <w:pPr>
        <w:pStyle w:val="cgBodyText"/>
        <w:jc w:val="both"/>
        <w:rPr>
          <w:lang w:val="es-ES"/>
        </w:rPr>
      </w:pPr>
    </w:p>
    <w:p w:rsidR="00A02BE9" w:rsidRPr="003F201D" w:rsidRDefault="00A02BE9" w:rsidP="0021499B">
      <w:pPr>
        <w:pStyle w:val="cgSectionTitle"/>
      </w:pPr>
      <w:bookmarkStart w:id="17" w:name="_Toc242930438"/>
      <w:r w:rsidRPr="003F201D">
        <w:lastRenderedPageBreak/>
        <w:t xml:space="preserve">Qué datos </w:t>
      </w:r>
      <w:proofErr w:type="gramStart"/>
      <w:r w:rsidRPr="003F201D">
        <w:t>del</w:t>
      </w:r>
      <w:proofErr w:type="gramEnd"/>
      <w:r w:rsidRPr="003F201D">
        <w:t xml:space="preserve"> documento debo definir en primer lugar</w:t>
      </w:r>
      <w:bookmarkEnd w:id="17"/>
    </w:p>
    <w:p w:rsidR="00A02BE9" w:rsidRPr="003F201D" w:rsidRDefault="00A02BE9" w:rsidP="00C74B41">
      <w:pPr>
        <w:pStyle w:val="cgBodyText"/>
        <w:jc w:val="both"/>
        <w:rPr>
          <w:lang w:val="es-ES"/>
        </w:rPr>
      </w:pPr>
    </w:p>
    <w:p w:rsidR="00A02BE9" w:rsidRDefault="00A02BE9" w:rsidP="00C74B41">
      <w:pPr>
        <w:pStyle w:val="cgBodyText"/>
        <w:jc w:val="both"/>
        <w:rPr>
          <w:lang w:val="es-ES"/>
        </w:rPr>
      </w:pPr>
      <w:r>
        <w:rPr>
          <w:lang w:val="es-ES"/>
        </w:rPr>
        <w:t>Antes de generar el documento debes modificar la información que aparecerá en su versión en HTML.</w:t>
      </w:r>
    </w:p>
    <w:p w:rsidR="00A02BE9" w:rsidRDefault="00A02BE9" w:rsidP="00C74B41">
      <w:pPr>
        <w:pStyle w:val="cgBodyText"/>
        <w:jc w:val="both"/>
        <w:rPr>
          <w:lang w:val="es-ES"/>
        </w:rPr>
      </w:pPr>
    </w:p>
    <w:p w:rsidR="00A02BE9" w:rsidRDefault="00A02BE9" w:rsidP="00C74B41">
      <w:pPr>
        <w:pStyle w:val="cgBodyText"/>
        <w:jc w:val="both"/>
        <w:rPr>
          <w:lang w:val="es-ES"/>
        </w:rPr>
      </w:pPr>
      <w:r>
        <w:rPr>
          <w:lang w:val="es-ES"/>
        </w:rPr>
        <w:t>Para ello dispones de las distintas opciones de menú de Wimba Create:</w:t>
      </w:r>
    </w:p>
    <w:p w:rsidR="00A02BE9" w:rsidRDefault="00A02BE9" w:rsidP="00C74B41">
      <w:pPr>
        <w:pStyle w:val="cgBodyText"/>
        <w:jc w:val="both"/>
        <w:rPr>
          <w:lang w:val="es-ES"/>
        </w:rPr>
      </w:pPr>
    </w:p>
    <w:p w:rsidR="00A02BE9" w:rsidRDefault="005357BA" w:rsidP="00C74B41">
      <w:pPr>
        <w:pStyle w:val="cgBodyText"/>
        <w:jc w:val="center"/>
      </w:pPr>
      <w:r>
        <w:rPr>
          <w:noProof/>
          <w:lang w:val="es-ES" w:eastAsia="es-ES"/>
        </w:rPr>
        <w:drawing>
          <wp:inline distT="0" distB="0" distL="0" distR="0">
            <wp:extent cx="1791970" cy="1587500"/>
            <wp:effectExtent l="1905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0"/>
                    <a:srcRect/>
                    <a:stretch>
                      <a:fillRect/>
                    </a:stretch>
                  </pic:blipFill>
                  <pic:spPr bwMode="auto">
                    <a:xfrm>
                      <a:off x="0" y="0"/>
                      <a:ext cx="1791970" cy="1587500"/>
                    </a:xfrm>
                    <a:prstGeom prst="rect">
                      <a:avLst/>
                    </a:prstGeom>
                    <a:noFill/>
                    <a:ln w="9525">
                      <a:noFill/>
                      <a:miter lim="800000"/>
                      <a:headEnd/>
                      <a:tailEnd/>
                    </a:ln>
                  </pic:spPr>
                </pic:pic>
              </a:graphicData>
            </a:graphic>
          </wp:inline>
        </w:drawing>
      </w:r>
    </w:p>
    <w:p w:rsidR="00A02BE9" w:rsidRDefault="00A02BE9" w:rsidP="00C74B41">
      <w:pPr>
        <w:pStyle w:val="cgBodyText"/>
        <w:jc w:val="both"/>
      </w:pPr>
    </w:p>
    <w:p w:rsidR="00A02BE9" w:rsidRDefault="00A02BE9" w:rsidP="00C74B41">
      <w:pPr>
        <w:pStyle w:val="cgBodyText"/>
        <w:jc w:val="both"/>
        <w:rPr>
          <w:lang w:val="es-ES"/>
        </w:rPr>
      </w:pPr>
      <w:r>
        <w:rPr>
          <w:lang w:val="es-ES"/>
        </w:rPr>
        <w:t>En la opción el principal cambio visible para el alumno será cambiar el nombre del tema, el cual aparecerá en la parte superior de cada página HTML. Además puedes definir las propiedades del documento como serán, entre otras: versión, autor, derechos de autor, palabras clave…</w:t>
      </w:r>
    </w:p>
    <w:p w:rsidR="00A02BE9" w:rsidRDefault="00A02BE9" w:rsidP="00C74B41">
      <w:pPr>
        <w:pStyle w:val="cgBodyText"/>
        <w:jc w:val="both"/>
        <w:rPr>
          <w:lang w:val="es-ES"/>
        </w:rPr>
      </w:pPr>
    </w:p>
    <w:p w:rsidR="00A02BE9" w:rsidRDefault="005357BA" w:rsidP="00C74B41">
      <w:pPr>
        <w:pStyle w:val="cgBodyText"/>
        <w:jc w:val="center"/>
      </w:pPr>
      <w:r>
        <w:rPr>
          <w:noProof/>
          <w:lang w:val="es-ES" w:eastAsia="es-ES"/>
        </w:rPr>
        <w:drawing>
          <wp:inline distT="0" distB="0" distL="0" distR="0">
            <wp:extent cx="4688840" cy="4125595"/>
            <wp:effectExtent l="1905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1"/>
                    <a:srcRect/>
                    <a:stretch>
                      <a:fillRect/>
                    </a:stretch>
                  </pic:blipFill>
                  <pic:spPr bwMode="auto">
                    <a:xfrm>
                      <a:off x="0" y="0"/>
                      <a:ext cx="4688840" cy="4125595"/>
                    </a:xfrm>
                    <a:prstGeom prst="rect">
                      <a:avLst/>
                    </a:prstGeom>
                    <a:noFill/>
                    <a:ln w="9525">
                      <a:noFill/>
                      <a:miter lim="800000"/>
                      <a:headEnd/>
                      <a:tailEnd/>
                    </a:ln>
                  </pic:spPr>
                </pic:pic>
              </a:graphicData>
            </a:graphic>
          </wp:inline>
        </w:drawing>
      </w:r>
    </w:p>
    <w:p w:rsidR="00A02BE9" w:rsidRDefault="00A02BE9" w:rsidP="00C74B41">
      <w:pPr>
        <w:pStyle w:val="cgBodyText"/>
      </w:pPr>
    </w:p>
    <w:p w:rsidR="00A02BE9" w:rsidRDefault="00A02BE9" w:rsidP="00C74B41">
      <w:pPr>
        <w:pStyle w:val="cgBodyText"/>
        <w:jc w:val="both"/>
        <w:rPr>
          <w:lang w:val="es-ES"/>
        </w:rPr>
      </w:pPr>
      <w:r>
        <w:rPr>
          <w:lang w:val="es-ES"/>
        </w:rPr>
        <w:t>En la opción de configuración podrás definir el aspecto del temario, el tipo de publicación final (compatibilidad con ciertas plataformas de formación por ejemplo)…</w:t>
      </w:r>
    </w:p>
    <w:p w:rsidR="00A02BE9" w:rsidRDefault="00A02BE9" w:rsidP="00C74B41">
      <w:pPr>
        <w:pStyle w:val="cgBodyText"/>
        <w:jc w:val="both"/>
        <w:rPr>
          <w:lang w:val="es-ES"/>
        </w:rPr>
      </w:pPr>
    </w:p>
    <w:p w:rsidR="00A02BE9" w:rsidRDefault="005357BA" w:rsidP="00C74B41">
      <w:pPr>
        <w:pStyle w:val="cgBodyText"/>
        <w:jc w:val="center"/>
      </w:pPr>
      <w:r>
        <w:rPr>
          <w:noProof/>
          <w:lang w:val="es-ES" w:eastAsia="es-ES"/>
        </w:rPr>
        <w:drawing>
          <wp:inline distT="0" distB="0" distL="0" distR="0">
            <wp:extent cx="4572000" cy="3701415"/>
            <wp:effectExtent l="19050" t="0" r="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2"/>
                    <a:srcRect/>
                    <a:stretch>
                      <a:fillRect/>
                    </a:stretch>
                  </pic:blipFill>
                  <pic:spPr bwMode="auto">
                    <a:xfrm>
                      <a:off x="0" y="0"/>
                      <a:ext cx="4572000" cy="3701415"/>
                    </a:xfrm>
                    <a:prstGeom prst="rect">
                      <a:avLst/>
                    </a:prstGeom>
                    <a:noFill/>
                    <a:ln w="9525">
                      <a:noFill/>
                      <a:miter lim="800000"/>
                      <a:headEnd/>
                      <a:tailEnd/>
                    </a:ln>
                  </pic:spPr>
                </pic:pic>
              </a:graphicData>
            </a:graphic>
          </wp:inline>
        </w:drawing>
      </w:r>
    </w:p>
    <w:p w:rsidR="00A02BE9" w:rsidRPr="001A64DE" w:rsidRDefault="00A02BE9" w:rsidP="00C74B41">
      <w:pPr>
        <w:pStyle w:val="cgBodyText"/>
        <w:rPr>
          <w:lang w:val="es-ES"/>
        </w:rPr>
      </w:pPr>
    </w:p>
    <w:p w:rsidR="00A02BE9" w:rsidRDefault="00A02BE9" w:rsidP="00C74B41">
      <w:pPr>
        <w:pStyle w:val="cgBodyText"/>
        <w:jc w:val="both"/>
        <w:rPr>
          <w:lang w:val="es-ES"/>
        </w:rPr>
      </w:pPr>
      <w:r w:rsidRPr="001A64DE">
        <w:rPr>
          <w:lang w:val="es-ES"/>
        </w:rPr>
        <w:t xml:space="preserve">Este último punto al ser el que más opciones tiene lo veremos </w:t>
      </w:r>
      <w:r>
        <w:rPr>
          <w:lang w:val="es-ES"/>
        </w:rPr>
        <w:t>más detenidamente.</w:t>
      </w:r>
    </w:p>
    <w:p w:rsidR="00A02BE9" w:rsidRDefault="00A02BE9" w:rsidP="00C74B41">
      <w:pPr>
        <w:pStyle w:val="cgBodyText"/>
        <w:jc w:val="both"/>
        <w:rPr>
          <w:lang w:val="es-ES"/>
        </w:rPr>
      </w:pPr>
    </w:p>
    <w:p w:rsidR="00A02BE9" w:rsidRPr="00530543" w:rsidRDefault="00A02BE9" w:rsidP="0021499B">
      <w:pPr>
        <w:pStyle w:val="cgSectionTitle"/>
      </w:pPr>
      <w:bookmarkStart w:id="18" w:name="_Toc242930439"/>
      <w:r w:rsidRPr="00530543">
        <w:t>Qué defino en las opciones de configuración</w:t>
      </w:r>
      <w:bookmarkEnd w:id="18"/>
    </w:p>
    <w:p w:rsidR="00A02BE9" w:rsidRPr="00B82107" w:rsidRDefault="00A02BE9" w:rsidP="00C74B41">
      <w:pPr>
        <w:pStyle w:val="cgBodyText"/>
        <w:jc w:val="both"/>
        <w:rPr>
          <w:lang w:val="es-ES"/>
        </w:rPr>
      </w:pPr>
    </w:p>
    <w:p w:rsidR="00A02BE9" w:rsidRDefault="00A02BE9" w:rsidP="00C74B41">
      <w:pPr>
        <w:pStyle w:val="cgBodyText"/>
        <w:jc w:val="both"/>
        <w:rPr>
          <w:lang w:val="es-ES"/>
        </w:rPr>
      </w:pPr>
      <w:r w:rsidRPr="00B82107">
        <w:rPr>
          <w:lang w:val="es-ES"/>
        </w:rPr>
        <w:t xml:space="preserve">Esta pantalla de menú está dividida en distintas pestañas, las cuales permitirán </w:t>
      </w:r>
      <w:r>
        <w:rPr>
          <w:lang w:val="es-ES"/>
        </w:rPr>
        <w:t>unas opciones diferentes:</w:t>
      </w:r>
    </w:p>
    <w:p w:rsidR="00A02BE9" w:rsidRDefault="00A02BE9" w:rsidP="00C74B41">
      <w:pPr>
        <w:pStyle w:val="cgBodyText"/>
        <w:jc w:val="both"/>
        <w:rPr>
          <w:lang w:val="es-ES"/>
        </w:rPr>
      </w:pPr>
    </w:p>
    <w:p w:rsidR="00A02BE9" w:rsidRDefault="005357BA" w:rsidP="00C74B41">
      <w:pPr>
        <w:pStyle w:val="cgBodyText"/>
        <w:jc w:val="both"/>
      </w:pPr>
      <w:r>
        <w:rPr>
          <w:noProof/>
          <w:lang w:val="es-ES" w:eastAsia="es-ES"/>
        </w:rPr>
        <w:drawing>
          <wp:inline distT="0" distB="0" distL="0" distR="0">
            <wp:extent cx="5398770" cy="819150"/>
            <wp:effectExtent l="19050" t="0" r="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3"/>
                    <a:srcRect/>
                    <a:stretch>
                      <a:fillRect/>
                    </a:stretch>
                  </pic:blipFill>
                  <pic:spPr bwMode="auto">
                    <a:xfrm>
                      <a:off x="0" y="0"/>
                      <a:ext cx="5398770" cy="819150"/>
                    </a:xfrm>
                    <a:prstGeom prst="rect">
                      <a:avLst/>
                    </a:prstGeom>
                    <a:noFill/>
                    <a:ln w="9525">
                      <a:noFill/>
                      <a:miter lim="800000"/>
                      <a:headEnd/>
                      <a:tailEnd/>
                    </a:ln>
                  </pic:spPr>
                </pic:pic>
              </a:graphicData>
            </a:graphic>
          </wp:inline>
        </w:drawing>
      </w:r>
    </w:p>
    <w:p w:rsidR="00A02BE9" w:rsidRDefault="00A02BE9" w:rsidP="00C74B41">
      <w:pPr>
        <w:pStyle w:val="cgBodyText"/>
        <w:jc w:val="both"/>
      </w:pPr>
    </w:p>
    <w:p w:rsidR="00A02BE9" w:rsidRDefault="007C370F" w:rsidP="007C370F">
      <w:bookmarkStart w:id="19" w:name="_Toc242930440"/>
      <w:r>
        <w:t xml:space="preserve">En la pestaña </w:t>
      </w:r>
      <w:r w:rsidR="00A02BE9" w:rsidRPr="00530543">
        <w:t>Genera</w:t>
      </w:r>
      <w:bookmarkEnd w:id="19"/>
      <w:r>
        <w:t>l, p</w:t>
      </w:r>
      <w:r w:rsidR="00A02BE9">
        <w:t xml:space="preserve">odrás definir distintas opciones como: </w:t>
      </w:r>
    </w:p>
    <w:p w:rsidR="00A02BE9" w:rsidRDefault="00A02BE9" w:rsidP="00C74B41">
      <w:pPr>
        <w:pStyle w:val="cgBodyText"/>
        <w:jc w:val="both"/>
        <w:rPr>
          <w:lang w:val="es-ES"/>
        </w:rPr>
      </w:pPr>
    </w:p>
    <w:p w:rsidR="00A02BE9" w:rsidRDefault="00A02BE9" w:rsidP="00C74B41">
      <w:pPr>
        <w:pStyle w:val="cgBodyText"/>
        <w:numPr>
          <w:ilvl w:val="0"/>
          <w:numId w:val="7"/>
        </w:numPr>
        <w:jc w:val="both"/>
        <w:rPr>
          <w:lang w:val="es-ES"/>
        </w:rPr>
      </w:pPr>
      <w:r w:rsidRPr="00D31B5A">
        <w:rPr>
          <w:b/>
          <w:lang w:val="es-ES"/>
        </w:rPr>
        <w:t>Prefijo</w:t>
      </w:r>
      <w:r>
        <w:rPr>
          <w:lang w:val="es-ES"/>
        </w:rPr>
        <w:t>: nombre de cada una de las páginas HTML que se generarán.</w:t>
      </w:r>
    </w:p>
    <w:p w:rsidR="00A02BE9" w:rsidRDefault="00A02BE9" w:rsidP="00C74B41">
      <w:pPr>
        <w:pStyle w:val="cgBodyText"/>
        <w:numPr>
          <w:ilvl w:val="0"/>
          <w:numId w:val="7"/>
        </w:numPr>
        <w:jc w:val="both"/>
        <w:rPr>
          <w:lang w:val="es-ES"/>
        </w:rPr>
      </w:pPr>
      <w:r w:rsidRPr="00D31B5A">
        <w:rPr>
          <w:b/>
          <w:lang w:val="es-ES"/>
        </w:rPr>
        <w:t>Pie de página</w:t>
      </w:r>
      <w:r>
        <w:rPr>
          <w:lang w:val="es-ES"/>
        </w:rPr>
        <w:t>: en cada página aparecerá este pie, puede ser por ejemplo el nombre de tu departamento, de la universidad o el tuyo.</w:t>
      </w:r>
    </w:p>
    <w:p w:rsidR="00A02BE9" w:rsidRDefault="00A02BE9" w:rsidP="00C74B41">
      <w:pPr>
        <w:pStyle w:val="cgBodyText"/>
        <w:numPr>
          <w:ilvl w:val="0"/>
          <w:numId w:val="7"/>
        </w:numPr>
        <w:jc w:val="both"/>
        <w:rPr>
          <w:lang w:val="es-ES"/>
        </w:rPr>
      </w:pPr>
      <w:r w:rsidRPr="00D31B5A">
        <w:rPr>
          <w:b/>
          <w:lang w:val="es-ES"/>
        </w:rPr>
        <w:t>Esquema</w:t>
      </w:r>
      <w:r>
        <w:rPr>
          <w:lang w:val="es-ES"/>
        </w:rPr>
        <w:t>: los distintos esquemas que se pueden elegir determinarán el aspecto del temario.</w:t>
      </w:r>
    </w:p>
    <w:p w:rsidR="00A02BE9" w:rsidRDefault="00A02BE9" w:rsidP="00C74B41">
      <w:pPr>
        <w:pStyle w:val="cgBodyText"/>
        <w:numPr>
          <w:ilvl w:val="0"/>
          <w:numId w:val="7"/>
        </w:numPr>
        <w:jc w:val="both"/>
        <w:rPr>
          <w:lang w:val="es-ES"/>
        </w:rPr>
      </w:pPr>
      <w:r w:rsidRPr="00D31B5A">
        <w:rPr>
          <w:b/>
          <w:lang w:val="es-ES"/>
        </w:rPr>
        <w:t>Multimedia</w:t>
      </w:r>
      <w:r>
        <w:rPr>
          <w:lang w:val="es-ES"/>
        </w:rPr>
        <w:t xml:space="preserve">: si se añade contenido multimedia se debe marcar la casilla, para que a la hora de subirlos a tu curso, dichos contenidos sean accesibles. </w:t>
      </w:r>
    </w:p>
    <w:p w:rsidR="00A02BE9" w:rsidRPr="00B82107" w:rsidRDefault="00A02BE9" w:rsidP="00C74B41">
      <w:pPr>
        <w:pStyle w:val="cgBodyText"/>
        <w:jc w:val="both"/>
        <w:rPr>
          <w:lang w:val="es-ES"/>
        </w:rPr>
      </w:pPr>
    </w:p>
    <w:p w:rsidR="00A02BE9" w:rsidRDefault="005357BA" w:rsidP="00C74B41">
      <w:pPr>
        <w:pStyle w:val="cgBodyText"/>
        <w:jc w:val="center"/>
      </w:pPr>
      <w:r>
        <w:rPr>
          <w:noProof/>
          <w:lang w:val="es-ES" w:eastAsia="es-ES"/>
        </w:rPr>
        <w:lastRenderedPageBreak/>
        <w:drawing>
          <wp:inline distT="0" distB="0" distL="0" distR="0">
            <wp:extent cx="4688840" cy="3628390"/>
            <wp:effectExtent l="19050" t="0" r="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4"/>
                    <a:srcRect/>
                    <a:stretch>
                      <a:fillRect/>
                    </a:stretch>
                  </pic:blipFill>
                  <pic:spPr bwMode="auto">
                    <a:xfrm>
                      <a:off x="0" y="0"/>
                      <a:ext cx="4688840" cy="3628390"/>
                    </a:xfrm>
                    <a:prstGeom prst="rect">
                      <a:avLst/>
                    </a:prstGeom>
                    <a:noFill/>
                    <a:ln w="9525">
                      <a:noFill/>
                      <a:miter lim="800000"/>
                      <a:headEnd/>
                      <a:tailEnd/>
                    </a:ln>
                  </pic:spPr>
                </pic:pic>
              </a:graphicData>
            </a:graphic>
          </wp:inline>
        </w:drawing>
      </w:r>
    </w:p>
    <w:p w:rsidR="00A02BE9" w:rsidRPr="00B82107" w:rsidRDefault="00A02BE9" w:rsidP="00C74B41">
      <w:pPr>
        <w:pStyle w:val="cgBodyText"/>
        <w:jc w:val="both"/>
        <w:rPr>
          <w:lang w:val="es-ES"/>
        </w:rPr>
      </w:pPr>
    </w:p>
    <w:p w:rsidR="00A02BE9" w:rsidRPr="00530543" w:rsidRDefault="00A02BE9" w:rsidP="0021499B">
      <w:pPr>
        <w:pStyle w:val="cgPageTitle"/>
      </w:pPr>
      <w:bookmarkStart w:id="20" w:name="_Toc242930441"/>
      <w:r w:rsidRPr="00530543">
        <w:t>Accesibilidad</w:t>
      </w:r>
      <w:bookmarkEnd w:id="20"/>
    </w:p>
    <w:p w:rsidR="00A02BE9" w:rsidRDefault="00A02BE9" w:rsidP="00C74B41">
      <w:pPr>
        <w:pStyle w:val="cgBodyText"/>
        <w:jc w:val="both"/>
        <w:rPr>
          <w:lang w:val="es-ES"/>
        </w:rPr>
      </w:pPr>
    </w:p>
    <w:p w:rsidR="00A02BE9" w:rsidRPr="0017440A" w:rsidRDefault="00A02BE9" w:rsidP="007C370F">
      <w:pPr>
        <w:pStyle w:val="cgPanelText"/>
        <w:rPr>
          <w:lang w:val="es-ES"/>
        </w:rPr>
      </w:pPr>
      <w:r w:rsidRPr="0017440A">
        <w:rPr>
          <w:lang w:val="es-ES"/>
        </w:rPr>
        <w:t>Aquí podrás comprobar si el tema que generes cumple con los estándares de accesibilidad. Esto permite saber si se verán correctamente los contenidos a la hora de visualizarlos en un navegador web.</w:t>
      </w:r>
    </w:p>
    <w:p w:rsidR="00A02BE9" w:rsidRDefault="00A02BE9" w:rsidP="00C74B41">
      <w:pPr>
        <w:pStyle w:val="cgBodyText"/>
        <w:jc w:val="both"/>
        <w:rPr>
          <w:lang w:val="es-ES"/>
        </w:rPr>
      </w:pPr>
    </w:p>
    <w:p w:rsidR="00A02BE9" w:rsidRDefault="00A02BE9" w:rsidP="00C74B41">
      <w:pPr>
        <w:pStyle w:val="cgBodyText"/>
        <w:jc w:val="both"/>
        <w:rPr>
          <w:lang w:val="es-ES"/>
        </w:rPr>
      </w:pPr>
      <w:r>
        <w:rPr>
          <w:lang w:val="es-ES"/>
        </w:rPr>
        <w:t>Si marcas la opción de validar, puedes decidir que elementos deseas comprobar, puediendo ser desde uno sólo a todos los posibles:</w:t>
      </w:r>
    </w:p>
    <w:p w:rsidR="00A02BE9" w:rsidRPr="00B82107" w:rsidRDefault="00A02BE9" w:rsidP="00C74B41">
      <w:pPr>
        <w:pStyle w:val="cgBodyText"/>
        <w:jc w:val="both"/>
        <w:rPr>
          <w:lang w:val="es-ES"/>
        </w:rPr>
      </w:pPr>
    </w:p>
    <w:p w:rsidR="00A02BE9" w:rsidRDefault="005357BA" w:rsidP="00C74B41">
      <w:pPr>
        <w:pStyle w:val="cgBodyText"/>
        <w:jc w:val="center"/>
        <w:rPr>
          <w:lang w:val="es-ES"/>
        </w:rPr>
      </w:pPr>
      <w:r>
        <w:rPr>
          <w:noProof/>
          <w:lang w:val="es-ES" w:eastAsia="es-ES"/>
        </w:rPr>
        <w:lastRenderedPageBreak/>
        <w:drawing>
          <wp:inline distT="0" distB="0" distL="0" distR="0">
            <wp:extent cx="4747260" cy="3848100"/>
            <wp:effectExtent l="19050" t="0" r="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5"/>
                    <a:srcRect/>
                    <a:stretch>
                      <a:fillRect/>
                    </a:stretch>
                  </pic:blipFill>
                  <pic:spPr bwMode="auto">
                    <a:xfrm>
                      <a:off x="0" y="0"/>
                      <a:ext cx="4747260" cy="3848100"/>
                    </a:xfrm>
                    <a:prstGeom prst="rect">
                      <a:avLst/>
                    </a:prstGeom>
                    <a:noFill/>
                    <a:ln w="9525">
                      <a:noFill/>
                      <a:miter lim="800000"/>
                      <a:headEnd/>
                      <a:tailEnd/>
                    </a:ln>
                  </pic:spPr>
                </pic:pic>
              </a:graphicData>
            </a:graphic>
          </wp:inline>
        </w:drawing>
      </w:r>
    </w:p>
    <w:p w:rsidR="00A02BE9" w:rsidRPr="00B82107" w:rsidRDefault="00A02BE9" w:rsidP="00C74B41">
      <w:pPr>
        <w:pStyle w:val="cgBodyText"/>
        <w:jc w:val="both"/>
        <w:rPr>
          <w:lang w:val="es-ES"/>
        </w:rPr>
      </w:pPr>
    </w:p>
    <w:p w:rsidR="00A02BE9" w:rsidRPr="00530543" w:rsidRDefault="00A02BE9" w:rsidP="0021499B">
      <w:pPr>
        <w:pStyle w:val="cgPageTitle"/>
      </w:pPr>
      <w:bookmarkStart w:id="21" w:name="_Toc242930442"/>
      <w:r w:rsidRPr="00530543">
        <w:t>Navegación</w:t>
      </w:r>
      <w:bookmarkEnd w:id="21"/>
    </w:p>
    <w:p w:rsidR="00A02BE9" w:rsidRDefault="00A02BE9" w:rsidP="00C74B41">
      <w:pPr>
        <w:pStyle w:val="cgBodyText"/>
        <w:jc w:val="both"/>
        <w:rPr>
          <w:lang w:val="es-ES"/>
        </w:rPr>
      </w:pPr>
    </w:p>
    <w:p w:rsidR="00A02BE9" w:rsidRPr="0017440A" w:rsidRDefault="00A02BE9" w:rsidP="007C370F">
      <w:pPr>
        <w:pStyle w:val="cgPanelText"/>
        <w:rPr>
          <w:lang w:val="es-ES"/>
        </w:rPr>
      </w:pPr>
      <w:r w:rsidRPr="0017440A">
        <w:rPr>
          <w:lang w:val="es-ES"/>
        </w:rPr>
        <w:t>En esta tercera pestaña puedes definir las opciones de interacción a la hora de interactuar entre las distintas páginas del temario.</w:t>
      </w:r>
    </w:p>
    <w:p w:rsidR="00A02BE9" w:rsidRDefault="00A02BE9" w:rsidP="00C74B41">
      <w:pPr>
        <w:pStyle w:val="cgBodyText"/>
        <w:jc w:val="both"/>
        <w:rPr>
          <w:lang w:val="es-ES"/>
        </w:rPr>
      </w:pPr>
    </w:p>
    <w:p w:rsidR="00A02BE9" w:rsidRDefault="00A02BE9" w:rsidP="00C74B41">
      <w:pPr>
        <w:pStyle w:val="cgBodyText"/>
        <w:jc w:val="both"/>
        <w:rPr>
          <w:lang w:val="es-ES"/>
        </w:rPr>
      </w:pPr>
      <w:r>
        <w:rPr>
          <w:lang w:val="es-ES"/>
        </w:rPr>
        <w:t xml:space="preserve">La primera opción crea una página inicial con un índice de todas las páginas HTML que componen tu tema. Con la segunda se insertan botones para ir hacia delante o atrás en los contenidos, y la última genera un marco a la izquierda de tus contenidos con el índice de páginas. El tamaño de esta última opción se puede definir en </w:t>
      </w:r>
      <w:hyperlink r:id="rId36" w:history="1">
        <w:r w:rsidRPr="00476AE3">
          <w:rPr>
            <w:rStyle w:val="Hipervnculo"/>
            <w:lang w:val="es-ES"/>
          </w:rPr>
          <w:t>píxeles</w:t>
        </w:r>
      </w:hyperlink>
      <w:r>
        <w:rPr>
          <w:lang w:val="es-ES"/>
        </w:rPr>
        <w:t>.</w:t>
      </w:r>
    </w:p>
    <w:p w:rsidR="00A02BE9" w:rsidRDefault="00A02BE9" w:rsidP="00C74B41">
      <w:pPr>
        <w:pStyle w:val="cgBodyText"/>
        <w:jc w:val="both"/>
        <w:rPr>
          <w:lang w:val="es-ES"/>
        </w:rPr>
      </w:pPr>
    </w:p>
    <w:p w:rsidR="00A02BE9" w:rsidRDefault="00A02BE9" w:rsidP="00C74B41">
      <w:pPr>
        <w:pStyle w:val="cgBodyText"/>
        <w:jc w:val="both"/>
        <w:rPr>
          <w:lang w:val="es-ES"/>
        </w:rPr>
      </w:pPr>
      <w:r>
        <w:rPr>
          <w:lang w:val="es-ES"/>
        </w:rPr>
        <w:t>Puedes escoger a la hora de mostrar las secciones (estilo cgSectiontitle) o páginas (estilo cgPagetitle).</w:t>
      </w:r>
    </w:p>
    <w:p w:rsidR="00A02BE9" w:rsidRDefault="00A02BE9" w:rsidP="00C74B41">
      <w:pPr>
        <w:pStyle w:val="cgBodyText"/>
        <w:jc w:val="both"/>
        <w:rPr>
          <w:lang w:val="es-ES"/>
        </w:rPr>
      </w:pPr>
    </w:p>
    <w:p w:rsidR="00A02BE9" w:rsidRDefault="00A02BE9" w:rsidP="00C74B41">
      <w:pPr>
        <w:pStyle w:val="cgBodyText"/>
        <w:jc w:val="both"/>
        <w:rPr>
          <w:lang w:val="es-ES"/>
        </w:rPr>
      </w:pPr>
      <w:r>
        <w:rPr>
          <w:lang w:val="es-ES"/>
        </w:rPr>
        <w:t>Y por último elegir entre abrir los enlaces y popups en la misma ventana del temario o en una distinta. Es aconsejable esto último para que el alumno no pierda de vista nunca los contenidos del tema.</w:t>
      </w:r>
    </w:p>
    <w:p w:rsidR="00A02BE9" w:rsidRPr="00B82107" w:rsidRDefault="00A02BE9" w:rsidP="00C74B41">
      <w:pPr>
        <w:pStyle w:val="cgBodyText"/>
        <w:jc w:val="both"/>
        <w:rPr>
          <w:lang w:val="es-ES"/>
        </w:rPr>
      </w:pPr>
    </w:p>
    <w:p w:rsidR="00A02BE9" w:rsidRDefault="005357BA" w:rsidP="00C74B41">
      <w:pPr>
        <w:pStyle w:val="cgBodyText"/>
        <w:jc w:val="center"/>
      </w:pPr>
      <w:r>
        <w:rPr>
          <w:noProof/>
          <w:lang w:val="es-ES" w:eastAsia="es-ES"/>
        </w:rPr>
        <w:lastRenderedPageBreak/>
        <w:drawing>
          <wp:inline distT="0" distB="0" distL="0" distR="0">
            <wp:extent cx="4820920" cy="3716020"/>
            <wp:effectExtent l="19050" t="0" r="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7"/>
                    <a:srcRect/>
                    <a:stretch>
                      <a:fillRect/>
                    </a:stretch>
                  </pic:blipFill>
                  <pic:spPr bwMode="auto">
                    <a:xfrm>
                      <a:off x="0" y="0"/>
                      <a:ext cx="4820920" cy="3716020"/>
                    </a:xfrm>
                    <a:prstGeom prst="rect">
                      <a:avLst/>
                    </a:prstGeom>
                    <a:noFill/>
                    <a:ln w="9525">
                      <a:noFill/>
                      <a:miter lim="800000"/>
                      <a:headEnd/>
                      <a:tailEnd/>
                    </a:ln>
                  </pic:spPr>
                </pic:pic>
              </a:graphicData>
            </a:graphic>
          </wp:inline>
        </w:drawing>
      </w:r>
    </w:p>
    <w:p w:rsidR="00A02BE9" w:rsidRDefault="00A02BE9" w:rsidP="00C74B41">
      <w:pPr>
        <w:pStyle w:val="cgBodyText"/>
        <w:jc w:val="both"/>
      </w:pPr>
    </w:p>
    <w:p w:rsidR="00A02BE9" w:rsidRPr="00530543" w:rsidRDefault="00A02BE9" w:rsidP="00C74B41">
      <w:pPr>
        <w:pStyle w:val="cgBodyText"/>
        <w:jc w:val="both"/>
        <w:rPr>
          <w:lang w:val="es-ES"/>
        </w:rPr>
      </w:pPr>
      <w:r w:rsidRPr="00530543">
        <w:rPr>
          <w:lang w:val="es-ES"/>
        </w:rPr>
        <w:t>La apariencia del temario con las opciones arriba marcadas será este:</w:t>
      </w:r>
    </w:p>
    <w:p w:rsidR="00A02BE9" w:rsidRPr="00530543" w:rsidRDefault="00A02BE9" w:rsidP="00C74B41">
      <w:pPr>
        <w:pStyle w:val="cgBodyText"/>
        <w:jc w:val="both"/>
        <w:rPr>
          <w:lang w:val="es-ES"/>
        </w:rPr>
      </w:pPr>
    </w:p>
    <w:p w:rsidR="00A02BE9" w:rsidRDefault="005357BA" w:rsidP="00C74B41">
      <w:pPr>
        <w:pStyle w:val="cgBodyText"/>
        <w:jc w:val="center"/>
      </w:pPr>
      <w:r>
        <w:rPr>
          <w:noProof/>
          <w:lang w:val="es-ES" w:eastAsia="es-ES"/>
        </w:rPr>
        <w:drawing>
          <wp:inline distT="0" distB="0" distL="0" distR="0">
            <wp:extent cx="4886325" cy="2962910"/>
            <wp:effectExtent l="19050" t="0" r="9525"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8"/>
                    <a:srcRect/>
                    <a:stretch>
                      <a:fillRect/>
                    </a:stretch>
                  </pic:blipFill>
                  <pic:spPr bwMode="auto">
                    <a:xfrm>
                      <a:off x="0" y="0"/>
                      <a:ext cx="4886325" cy="2962910"/>
                    </a:xfrm>
                    <a:prstGeom prst="rect">
                      <a:avLst/>
                    </a:prstGeom>
                    <a:noFill/>
                    <a:ln w="9525">
                      <a:noFill/>
                      <a:miter lim="800000"/>
                      <a:headEnd/>
                      <a:tailEnd/>
                    </a:ln>
                  </pic:spPr>
                </pic:pic>
              </a:graphicData>
            </a:graphic>
          </wp:inline>
        </w:drawing>
      </w:r>
    </w:p>
    <w:p w:rsidR="00A02BE9" w:rsidRDefault="00A02BE9" w:rsidP="00C74B41">
      <w:pPr>
        <w:pStyle w:val="cgBodyText"/>
        <w:jc w:val="both"/>
      </w:pPr>
    </w:p>
    <w:p w:rsidR="00A02BE9" w:rsidRPr="00530543" w:rsidRDefault="00A02BE9" w:rsidP="0021499B">
      <w:pPr>
        <w:pStyle w:val="cgPageTitle"/>
      </w:pPr>
      <w:bookmarkStart w:id="22" w:name="_Toc242930443"/>
      <w:r w:rsidRPr="00530543">
        <w:t>Contenido</w:t>
      </w:r>
      <w:bookmarkEnd w:id="22"/>
      <w:r w:rsidRPr="00530543">
        <w:t xml:space="preserve"> </w:t>
      </w:r>
    </w:p>
    <w:p w:rsidR="00A02BE9" w:rsidRDefault="00A02BE9" w:rsidP="00C74B41">
      <w:pPr>
        <w:pStyle w:val="cgBodyText"/>
        <w:jc w:val="both"/>
        <w:rPr>
          <w:lang w:val="es-ES"/>
        </w:rPr>
      </w:pPr>
    </w:p>
    <w:p w:rsidR="00080130" w:rsidRPr="0017440A" w:rsidRDefault="00A02BE9" w:rsidP="00080130">
      <w:pPr>
        <w:pStyle w:val="cgPanelText"/>
        <w:rPr>
          <w:lang w:val="es-ES"/>
        </w:rPr>
      </w:pPr>
      <w:r w:rsidRPr="0017440A">
        <w:rPr>
          <w:lang w:val="es-ES"/>
        </w:rPr>
        <w:t xml:space="preserve">El temario puede ser generado con diversos formatos dependiendo del uso que se le vaya a dar. Desde HTML normales hasta distintos estándares según la plataforma en que se vaya a utilizar. </w:t>
      </w:r>
    </w:p>
    <w:p w:rsidR="00A02BE9" w:rsidRDefault="00A02BE9" w:rsidP="00080130">
      <w:pPr>
        <w:pStyle w:val="cgBodyText"/>
        <w:numPr>
          <w:ilvl w:val="0"/>
          <w:numId w:val="10"/>
        </w:numPr>
        <w:jc w:val="both"/>
        <w:rPr>
          <w:lang w:val="es-ES"/>
        </w:rPr>
      </w:pPr>
      <w:r>
        <w:rPr>
          <w:lang w:val="es-ES"/>
        </w:rPr>
        <w:t xml:space="preserve">Para subirlos </w:t>
      </w:r>
      <w:r w:rsidR="00080130">
        <w:rPr>
          <w:lang w:val="es-ES"/>
        </w:rPr>
        <w:t xml:space="preserve">a </w:t>
      </w:r>
      <w:proofErr w:type="spellStart"/>
      <w:r w:rsidR="00080130">
        <w:rPr>
          <w:lang w:val="es-ES"/>
        </w:rPr>
        <w:t>Blackboard</w:t>
      </w:r>
      <w:proofErr w:type="spellEnd"/>
      <w:r w:rsidR="00080130">
        <w:rPr>
          <w:lang w:val="es-ES"/>
        </w:rPr>
        <w:t xml:space="preserve"> CE 8</w:t>
      </w:r>
      <w:r>
        <w:rPr>
          <w:lang w:val="es-ES"/>
        </w:rPr>
        <w:t xml:space="preserve"> debes usar la opción “</w:t>
      </w:r>
      <w:r>
        <w:rPr>
          <w:b/>
          <w:lang w:val="es-ES"/>
        </w:rPr>
        <w:t xml:space="preserve">Formato </w:t>
      </w:r>
      <w:r w:rsidR="00C03FA8">
        <w:rPr>
          <w:b/>
          <w:lang w:val="es-ES"/>
        </w:rPr>
        <w:t>Blackboard</w:t>
      </w:r>
      <w:r>
        <w:rPr>
          <w:b/>
          <w:lang w:val="es-ES"/>
        </w:rPr>
        <w:t xml:space="preserve"> IMS</w:t>
      </w:r>
      <w:r>
        <w:rPr>
          <w:lang w:val="es-ES"/>
        </w:rPr>
        <w:t>”:</w:t>
      </w:r>
    </w:p>
    <w:p w:rsidR="00080130" w:rsidRDefault="00080130" w:rsidP="00080130">
      <w:pPr>
        <w:pStyle w:val="cgBodyText"/>
        <w:numPr>
          <w:ilvl w:val="0"/>
          <w:numId w:val="10"/>
        </w:numPr>
        <w:jc w:val="both"/>
        <w:rPr>
          <w:lang w:val="es-ES"/>
        </w:rPr>
      </w:pPr>
      <w:r>
        <w:rPr>
          <w:lang w:val="es-ES"/>
        </w:rPr>
        <w:lastRenderedPageBreak/>
        <w:t>Para subirlos a Moodle se recomienda usar la opción “</w:t>
      </w:r>
      <w:r w:rsidRPr="00080130">
        <w:rPr>
          <w:b/>
          <w:lang w:val="es-ES"/>
        </w:rPr>
        <w:t>SCORM 1.2 para Moodle</w:t>
      </w:r>
      <w:r>
        <w:rPr>
          <w:lang w:val="es-ES"/>
        </w:rPr>
        <w:t>”</w:t>
      </w:r>
    </w:p>
    <w:p w:rsidR="00080130" w:rsidRDefault="00080130" w:rsidP="00080130">
      <w:pPr>
        <w:pStyle w:val="cgBodyText"/>
        <w:numPr>
          <w:ilvl w:val="0"/>
          <w:numId w:val="10"/>
        </w:numPr>
        <w:jc w:val="both"/>
        <w:rPr>
          <w:lang w:val="es-ES"/>
        </w:rPr>
      </w:pPr>
      <w:r>
        <w:rPr>
          <w:lang w:val="es-ES"/>
        </w:rPr>
        <w:t>Para subirlos a plataformas que no admiten estándar alguno, se recomienda la primera opción “</w:t>
      </w:r>
      <w:r w:rsidRPr="00080130">
        <w:rPr>
          <w:b/>
          <w:lang w:val="es-ES"/>
        </w:rPr>
        <w:t>Páginas HTML normales</w:t>
      </w:r>
      <w:r>
        <w:rPr>
          <w:lang w:val="es-ES"/>
        </w:rPr>
        <w:t>”</w:t>
      </w:r>
    </w:p>
    <w:p w:rsidR="00A02BE9" w:rsidRPr="00B82107" w:rsidRDefault="00A02BE9" w:rsidP="00C74B41">
      <w:pPr>
        <w:pStyle w:val="cgBodyText"/>
        <w:jc w:val="both"/>
        <w:rPr>
          <w:lang w:val="es-ES"/>
        </w:rPr>
      </w:pPr>
    </w:p>
    <w:p w:rsidR="00A02BE9" w:rsidRDefault="005357BA" w:rsidP="00C74B41">
      <w:pPr>
        <w:pStyle w:val="cgBodyText"/>
        <w:jc w:val="center"/>
      </w:pPr>
      <w:r>
        <w:rPr>
          <w:noProof/>
          <w:lang w:val="es-ES" w:eastAsia="es-ES"/>
        </w:rPr>
        <w:drawing>
          <wp:inline distT="0" distB="0" distL="0" distR="0">
            <wp:extent cx="4850130" cy="3921125"/>
            <wp:effectExtent l="19050" t="0" r="762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9"/>
                    <a:srcRect/>
                    <a:stretch>
                      <a:fillRect/>
                    </a:stretch>
                  </pic:blipFill>
                  <pic:spPr bwMode="auto">
                    <a:xfrm>
                      <a:off x="0" y="0"/>
                      <a:ext cx="4850130" cy="3921125"/>
                    </a:xfrm>
                    <a:prstGeom prst="rect">
                      <a:avLst/>
                    </a:prstGeom>
                    <a:noFill/>
                    <a:ln w="9525">
                      <a:noFill/>
                      <a:miter lim="800000"/>
                      <a:headEnd/>
                      <a:tailEnd/>
                    </a:ln>
                  </pic:spPr>
                </pic:pic>
              </a:graphicData>
            </a:graphic>
          </wp:inline>
        </w:drawing>
      </w:r>
    </w:p>
    <w:p w:rsidR="00A02BE9" w:rsidRPr="00B82107" w:rsidRDefault="00A02BE9" w:rsidP="00C74B41">
      <w:pPr>
        <w:pStyle w:val="cgBodyText"/>
        <w:jc w:val="both"/>
        <w:rPr>
          <w:lang w:val="es-ES"/>
        </w:rPr>
      </w:pPr>
    </w:p>
    <w:p w:rsidR="00A02BE9" w:rsidRPr="00530543" w:rsidRDefault="00A02BE9" w:rsidP="0021499B">
      <w:pPr>
        <w:pStyle w:val="cgPageTitle"/>
      </w:pPr>
      <w:bookmarkStart w:id="23" w:name="_Toc242930444"/>
      <w:r w:rsidRPr="00530543">
        <w:t>SCORM</w:t>
      </w:r>
      <w:bookmarkEnd w:id="23"/>
    </w:p>
    <w:p w:rsidR="00A02BE9" w:rsidRDefault="00A02BE9" w:rsidP="00C74B41">
      <w:pPr>
        <w:pStyle w:val="cgBodyText"/>
        <w:jc w:val="both"/>
        <w:rPr>
          <w:lang w:val="es-ES"/>
        </w:rPr>
      </w:pPr>
    </w:p>
    <w:p w:rsidR="00A02BE9" w:rsidRPr="0017440A" w:rsidRDefault="00A02BE9" w:rsidP="007C370F">
      <w:pPr>
        <w:pStyle w:val="cgPanelText"/>
        <w:rPr>
          <w:lang w:val="es-ES"/>
        </w:rPr>
      </w:pPr>
      <w:r w:rsidRPr="0017440A">
        <w:rPr>
          <w:lang w:val="es-ES"/>
        </w:rPr>
        <w:t>Aquí se define si se usará un único SCO para todo el contenido (todo el tema en un único índice) o múltiples SCO (el tema dividido en varios índices).</w:t>
      </w:r>
    </w:p>
    <w:p w:rsidR="00A02BE9" w:rsidRDefault="00A02BE9" w:rsidP="00C74B41">
      <w:pPr>
        <w:pStyle w:val="cgBodyText"/>
        <w:jc w:val="both"/>
        <w:rPr>
          <w:lang w:val="es-ES"/>
        </w:rPr>
      </w:pPr>
    </w:p>
    <w:p w:rsidR="007C370F" w:rsidRDefault="007C370F" w:rsidP="00080130">
      <w:r>
        <w:t xml:space="preserve">Es recomendable, si utilizas una plataforma como Moodle, utilizar esta opción a la hora de exportar el </w:t>
      </w:r>
      <w:r w:rsidRPr="00080130">
        <w:t>contenido</w:t>
      </w:r>
      <w:r>
        <w:t>.</w:t>
      </w:r>
    </w:p>
    <w:p w:rsidR="00080130" w:rsidRDefault="00080130" w:rsidP="00080130"/>
    <w:p w:rsidR="00080130" w:rsidRPr="0017440A" w:rsidRDefault="00080130" w:rsidP="00080130">
      <w:pPr>
        <w:pStyle w:val="cgBoxText"/>
        <w:rPr>
          <w:lang w:val="es-ES"/>
        </w:rPr>
      </w:pPr>
      <w:r w:rsidRPr="00C03FA8">
        <w:rPr>
          <w:lang w:val="es-ES"/>
        </w:rPr>
        <w:t xml:space="preserve">Si queremos que las autoevaluaciones queden registradas en el centro de calificaciones de la plataforma, marcaremos “Habilitar puntuación y seguimiento”. </w:t>
      </w:r>
      <w:r w:rsidRPr="0017440A">
        <w:rPr>
          <w:lang w:val="es-ES"/>
        </w:rPr>
        <w:t>De esta forma el resultado no será visible al alumno en pantalla y sí lo estará en su cuaderno de calificaciones de la plataforma (si soporta SCORM)</w:t>
      </w:r>
    </w:p>
    <w:p w:rsidR="00A02BE9" w:rsidRDefault="005357BA" w:rsidP="00C74B41">
      <w:pPr>
        <w:pStyle w:val="cgBodyText"/>
        <w:jc w:val="center"/>
      </w:pPr>
      <w:r>
        <w:rPr>
          <w:noProof/>
          <w:lang w:val="es-ES" w:eastAsia="es-ES"/>
        </w:rPr>
        <w:lastRenderedPageBreak/>
        <w:drawing>
          <wp:inline distT="0" distB="0" distL="0" distR="0">
            <wp:extent cx="4850130" cy="3921125"/>
            <wp:effectExtent l="19050" t="0" r="7620"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0"/>
                    <a:srcRect/>
                    <a:stretch>
                      <a:fillRect/>
                    </a:stretch>
                  </pic:blipFill>
                  <pic:spPr bwMode="auto">
                    <a:xfrm>
                      <a:off x="0" y="0"/>
                      <a:ext cx="4850130" cy="3921125"/>
                    </a:xfrm>
                    <a:prstGeom prst="rect">
                      <a:avLst/>
                    </a:prstGeom>
                    <a:noFill/>
                    <a:ln w="9525">
                      <a:noFill/>
                      <a:miter lim="800000"/>
                      <a:headEnd/>
                      <a:tailEnd/>
                    </a:ln>
                  </pic:spPr>
                </pic:pic>
              </a:graphicData>
            </a:graphic>
          </wp:inline>
        </w:drawing>
      </w:r>
    </w:p>
    <w:p w:rsidR="00A02BE9" w:rsidRPr="00B82107" w:rsidRDefault="00A02BE9" w:rsidP="00C74B41">
      <w:pPr>
        <w:pStyle w:val="cgBodyText"/>
        <w:jc w:val="both"/>
        <w:rPr>
          <w:lang w:val="es-ES"/>
        </w:rPr>
      </w:pPr>
    </w:p>
    <w:p w:rsidR="00A02BE9" w:rsidRPr="00530543" w:rsidRDefault="00A02BE9" w:rsidP="0021499B">
      <w:pPr>
        <w:pStyle w:val="cgPageTitle"/>
      </w:pPr>
      <w:bookmarkStart w:id="24" w:name="_Toc242930445"/>
      <w:r w:rsidRPr="00530543">
        <w:t>Exámenes</w:t>
      </w:r>
      <w:bookmarkEnd w:id="24"/>
    </w:p>
    <w:p w:rsidR="00A02BE9" w:rsidRDefault="00A02BE9" w:rsidP="00C74B41">
      <w:pPr>
        <w:pStyle w:val="cgBodyText"/>
        <w:jc w:val="both"/>
        <w:rPr>
          <w:lang w:val="es-ES"/>
        </w:rPr>
      </w:pPr>
    </w:p>
    <w:p w:rsidR="00A02BE9" w:rsidRPr="00C03FA8" w:rsidRDefault="00A02BE9" w:rsidP="007C370F">
      <w:pPr>
        <w:pStyle w:val="cgPanelText"/>
        <w:rPr>
          <w:lang w:val="es-ES"/>
        </w:rPr>
      </w:pPr>
      <w:r w:rsidRPr="00C03FA8">
        <w:rPr>
          <w:lang w:val="es-ES"/>
        </w:rPr>
        <w:t xml:space="preserve">Las preguntas de autoevaluación que se añaden en el tema pueden transformarse en preguntas de exámenes en </w:t>
      </w:r>
      <w:r w:rsidR="00C03FA8" w:rsidRPr="00C03FA8">
        <w:rPr>
          <w:lang w:val="es-ES"/>
        </w:rPr>
        <w:t>Blackboard CE 8</w:t>
      </w:r>
      <w:r w:rsidRPr="00C03FA8">
        <w:rPr>
          <w:lang w:val="es-ES"/>
        </w:rPr>
        <w:t>.</w:t>
      </w:r>
    </w:p>
    <w:p w:rsidR="00A02BE9" w:rsidRDefault="00A02BE9" w:rsidP="007C370F">
      <w:pPr>
        <w:pStyle w:val="cgBodyText"/>
        <w:tabs>
          <w:tab w:val="left" w:pos="7113"/>
        </w:tabs>
        <w:jc w:val="both"/>
        <w:rPr>
          <w:lang w:val="es-ES"/>
        </w:rPr>
      </w:pPr>
      <w:r>
        <w:rPr>
          <w:lang w:val="es-ES"/>
        </w:rPr>
        <w:t>Para ello debes seleccionar la opción “</w:t>
      </w:r>
      <w:r w:rsidR="00C03FA8">
        <w:rPr>
          <w:b/>
          <w:lang w:val="es-ES"/>
        </w:rPr>
        <w:t>WebCT</w:t>
      </w:r>
      <w:r w:rsidRPr="00AD64D5">
        <w:rPr>
          <w:b/>
          <w:lang w:val="es-ES"/>
        </w:rPr>
        <w:t xml:space="preserve"> QTI</w:t>
      </w:r>
      <w:r>
        <w:rPr>
          <w:lang w:val="es-ES"/>
        </w:rPr>
        <w:t>”:</w:t>
      </w:r>
      <w:r w:rsidR="007C370F">
        <w:rPr>
          <w:lang w:val="es-ES"/>
        </w:rPr>
        <w:tab/>
      </w:r>
    </w:p>
    <w:p w:rsidR="00A02BE9" w:rsidRPr="00B82107" w:rsidRDefault="00A02BE9" w:rsidP="00C74B41">
      <w:pPr>
        <w:pStyle w:val="cgBodyText"/>
        <w:jc w:val="both"/>
        <w:rPr>
          <w:lang w:val="es-ES"/>
        </w:rPr>
      </w:pPr>
    </w:p>
    <w:p w:rsidR="00A02BE9" w:rsidRDefault="005357BA" w:rsidP="00C74B41">
      <w:pPr>
        <w:pStyle w:val="cgBodyText"/>
        <w:jc w:val="center"/>
      </w:pPr>
      <w:r>
        <w:rPr>
          <w:noProof/>
          <w:lang w:val="es-ES" w:eastAsia="es-ES"/>
        </w:rPr>
        <w:lastRenderedPageBreak/>
        <w:drawing>
          <wp:inline distT="0" distB="0" distL="0" distR="0">
            <wp:extent cx="4850130" cy="3921125"/>
            <wp:effectExtent l="19050" t="0" r="762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1"/>
                    <a:srcRect/>
                    <a:stretch>
                      <a:fillRect/>
                    </a:stretch>
                  </pic:blipFill>
                  <pic:spPr bwMode="auto">
                    <a:xfrm>
                      <a:off x="0" y="0"/>
                      <a:ext cx="4850130" cy="3921125"/>
                    </a:xfrm>
                    <a:prstGeom prst="rect">
                      <a:avLst/>
                    </a:prstGeom>
                    <a:noFill/>
                    <a:ln w="9525">
                      <a:noFill/>
                      <a:miter lim="800000"/>
                      <a:headEnd/>
                      <a:tailEnd/>
                    </a:ln>
                  </pic:spPr>
                </pic:pic>
              </a:graphicData>
            </a:graphic>
          </wp:inline>
        </w:drawing>
      </w:r>
    </w:p>
    <w:p w:rsidR="00A02BE9" w:rsidRPr="003A50DF" w:rsidRDefault="00A02BE9" w:rsidP="00C74B41">
      <w:pPr>
        <w:pStyle w:val="cgBodyText"/>
        <w:rPr>
          <w:lang w:val="es-ES"/>
        </w:rPr>
      </w:pPr>
    </w:p>
    <w:p w:rsidR="00A02BE9" w:rsidRPr="003A50DF" w:rsidRDefault="00A02BE9" w:rsidP="00C74B41">
      <w:pPr>
        <w:pStyle w:val="cgBodyText"/>
        <w:rPr>
          <w:lang w:val="es-ES"/>
        </w:rPr>
      </w:pPr>
      <w:r w:rsidRPr="003A50DF">
        <w:rPr>
          <w:lang w:val="es-ES"/>
        </w:rPr>
        <w:t>Esta opción generará un archi</w:t>
      </w:r>
      <w:r>
        <w:rPr>
          <w:lang w:val="es-ES"/>
        </w:rPr>
        <w:t>vo</w:t>
      </w:r>
      <w:r w:rsidRPr="003A50DF">
        <w:rPr>
          <w:lang w:val="es-ES"/>
        </w:rPr>
        <w:t xml:space="preserve"> </w:t>
      </w:r>
      <w:r>
        <w:rPr>
          <w:lang w:val="es-ES"/>
        </w:rPr>
        <w:t>comprimido (</w:t>
      </w:r>
      <w:r w:rsidRPr="003A50DF">
        <w:rPr>
          <w:lang w:val="es-ES"/>
        </w:rPr>
        <w:t>zip</w:t>
      </w:r>
      <w:r>
        <w:rPr>
          <w:lang w:val="es-ES"/>
        </w:rPr>
        <w:t>)</w:t>
      </w:r>
      <w:r w:rsidRPr="003A50DF">
        <w:rPr>
          <w:lang w:val="es-ES"/>
        </w:rPr>
        <w:t xml:space="preserve"> con las preguntas en el formato correcto para importarlo en tu curso.</w:t>
      </w:r>
    </w:p>
    <w:p w:rsidR="00A02BE9" w:rsidRPr="003A50DF" w:rsidRDefault="00A02BE9" w:rsidP="00C74B41">
      <w:pPr>
        <w:pStyle w:val="cgBodyText"/>
        <w:jc w:val="both"/>
        <w:rPr>
          <w:lang w:val="es-ES"/>
        </w:rPr>
      </w:pPr>
    </w:p>
    <w:p w:rsidR="00A02BE9" w:rsidRPr="000E4321" w:rsidRDefault="00A02BE9" w:rsidP="0021499B">
      <w:pPr>
        <w:pStyle w:val="cgSectionTitle"/>
      </w:pPr>
      <w:bookmarkStart w:id="25" w:name="_Toc242930446"/>
      <w:r w:rsidRPr="000E4321">
        <w:t>Cómo obtengo el resultado final</w:t>
      </w:r>
      <w:r w:rsidR="0017471E">
        <w:t xml:space="preserve"> en </w:t>
      </w:r>
      <w:r w:rsidR="00C03FA8">
        <w:t>Blackboard</w:t>
      </w:r>
      <w:bookmarkEnd w:id="25"/>
      <w:r w:rsidR="00C03FA8">
        <w:t xml:space="preserve"> CE</w:t>
      </w:r>
    </w:p>
    <w:p w:rsidR="00A02BE9" w:rsidRPr="00B7350B" w:rsidRDefault="00A02BE9" w:rsidP="00C74B41">
      <w:pPr>
        <w:pStyle w:val="cgBodyText"/>
        <w:rPr>
          <w:lang w:val="es-ES"/>
        </w:rPr>
      </w:pPr>
    </w:p>
    <w:p w:rsidR="00A02BE9" w:rsidRDefault="00A02BE9" w:rsidP="00C74B41">
      <w:pPr>
        <w:pStyle w:val="cgBodyText"/>
        <w:rPr>
          <w:lang w:val="es-ES"/>
        </w:rPr>
      </w:pPr>
      <w:r>
        <w:rPr>
          <w:lang w:val="es-ES"/>
        </w:rPr>
        <w:t xml:space="preserve">Ya sabes darle el formato adecuado a tu documento de Word usando los estilos y opciones de Wimba Create para generar un contenido personal, profesional y adaptado a tu curso </w:t>
      </w:r>
      <w:r w:rsidR="00C03FA8">
        <w:rPr>
          <w:lang w:val="es-ES"/>
        </w:rPr>
        <w:t>de Blackboard</w:t>
      </w:r>
      <w:r>
        <w:rPr>
          <w:lang w:val="es-ES"/>
        </w:rPr>
        <w:t>.</w:t>
      </w:r>
    </w:p>
    <w:p w:rsidR="00A02BE9" w:rsidRDefault="00A02BE9" w:rsidP="00C74B41">
      <w:pPr>
        <w:pStyle w:val="cgBodyText"/>
        <w:rPr>
          <w:lang w:val="es-ES"/>
        </w:rPr>
      </w:pPr>
    </w:p>
    <w:p w:rsidR="00A02BE9" w:rsidRDefault="00A02BE9" w:rsidP="00C74B41">
      <w:pPr>
        <w:pStyle w:val="cgBodyText"/>
        <w:rPr>
          <w:lang w:val="es-ES"/>
        </w:rPr>
      </w:pPr>
      <w:r>
        <w:rPr>
          <w:lang w:val="es-ES"/>
        </w:rPr>
        <w:t>Por último queda ver como convertir este Word en páginas HTML.</w:t>
      </w:r>
    </w:p>
    <w:p w:rsidR="00A02BE9" w:rsidRDefault="00A02BE9" w:rsidP="00C74B41">
      <w:pPr>
        <w:pStyle w:val="cgBodyText"/>
        <w:rPr>
          <w:lang w:val="es-ES"/>
        </w:rPr>
      </w:pPr>
    </w:p>
    <w:p w:rsidR="00A02BE9" w:rsidRDefault="00A02BE9" w:rsidP="00C74B41">
      <w:pPr>
        <w:pStyle w:val="cgBodyText"/>
        <w:rPr>
          <w:lang w:val="es-ES"/>
        </w:rPr>
      </w:pPr>
      <w:r>
        <w:rPr>
          <w:lang w:val="es-ES"/>
        </w:rPr>
        <w:t>Para ello realizaremos varios pasos:</w:t>
      </w:r>
    </w:p>
    <w:p w:rsidR="00A02BE9" w:rsidRDefault="00A02BE9" w:rsidP="00C74B41">
      <w:pPr>
        <w:pStyle w:val="cgBodyText"/>
        <w:rPr>
          <w:lang w:val="es-ES"/>
        </w:rPr>
      </w:pPr>
    </w:p>
    <w:p w:rsidR="00A02BE9" w:rsidRDefault="00A02BE9" w:rsidP="00A02BE9">
      <w:pPr>
        <w:pStyle w:val="cgBodyText"/>
        <w:numPr>
          <w:ilvl w:val="0"/>
          <w:numId w:val="8"/>
        </w:numPr>
        <w:rPr>
          <w:lang w:val="es-ES"/>
        </w:rPr>
      </w:pPr>
      <w:r>
        <w:rPr>
          <w:lang w:val="es-ES"/>
        </w:rPr>
        <w:t>Repasar el tema y la configuración del documento</w:t>
      </w:r>
    </w:p>
    <w:p w:rsidR="00A02BE9" w:rsidRDefault="00A02BE9" w:rsidP="00A02BE9">
      <w:pPr>
        <w:pStyle w:val="cgBodyText"/>
        <w:numPr>
          <w:ilvl w:val="0"/>
          <w:numId w:val="8"/>
        </w:numPr>
        <w:rPr>
          <w:lang w:val="es-ES"/>
        </w:rPr>
      </w:pPr>
      <w:r>
        <w:rPr>
          <w:lang w:val="es-ES"/>
        </w:rPr>
        <w:t>Generar el contenido</w:t>
      </w:r>
    </w:p>
    <w:p w:rsidR="00A02BE9" w:rsidRDefault="00A02BE9" w:rsidP="00A02BE9">
      <w:pPr>
        <w:pStyle w:val="cgBodyText"/>
        <w:numPr>
          <w:ilvl w:val="0"/>
          <w:numId w:val="8"/>
        </w:numPr>
        <w:rPr>
          <w:lang w:val="es-ES"/>
        </w:rPr>
      </w:pPr>
      <w:r>
        <w:rPr>
          <w:lang w:val="es-ES"/>
        </w:rPr>
        <w:t>Incluir el tema en tu curso</w:t>
      </w:r>
    </w:p>
    <w:p w:rsidR="00A02BE9" w:rsidRDefault="00A02BE9" w:rsidP="00C74B41">
      <w:pPr>
        <w:pStyle w:val="cgBodyText"/>
        <w:rPr>
          <w:lang w:val="es-ES"/>
        </w:rPr>
      </w:pPr>
    </w:p>
    <w:p w:rsidR="00A02BE9" w:rsidRDefault="00A02BE9" w:rsidP="00C74B41">
      <w:pPr>
        <w:pStyle w:val="cgBodyText"/>
        <w:rPr>
          <w:lang w:val="es-ES"/>
        </w:rPr>
      </w:pPr>
      <w:r>
        <w:rPr>
          <w:lang w:val="es-ES"/>
        </w:rPr>
        <w:t>Son tres sencillos pasos que verás con más detalles a continuación…</w:t>
      </w:r>
    </w:p>
    <w:p w:rsidR="00A02BE9" w:rsidRDefault="00A02BE9" w:rsidP="00C74B41">
      <w:pPr>
        <w:pStyle w:val="cgBodyText"/>
        <w:rPr>
          <w:lang w:val="es-ES"/>
        </w:rPr>
      </w:pPr>
    </w:p>
    <w:p w:rsidR="00A02BE9" w:rsidRPr="00B7350B" w:rsidRDefault="00A02BE9" w:rsidP="0021499B">
      <w:pPr>
        <w:pStyle w:val="cgPageTitle"/>
      </w:pPr>
      <w:bookmarkStart w:id="26" w:name="_Toc242930447"/>
      <w:r w:rsidRPr="000E4321">
        <w:t xml:space="preserve">Repasar el tema y la configuración </w:t>
      </w:r>
      <w:proofErr w:type="gramStart"/>
      <w:r w:rsidRPr="000E4321">
        <w:t>del</w:t>
      </w:r>
      <w:proofErr w:type="gramEnd"/>
      <w:r w:rsidRPr="000E4321">
        <w:t xml:space="preserve"> documento</w:t>
      </w:r>
      <w:bookmarkEnd w:id="26"/>
    </w:p>
    <w:p w:rsidR="00A02BE9" w:rsidRDefault="00A02BE9" w:rsidP="00C74B41">
      <w:pPr>
        <w:pStyle w:val="cgBodyText"/>
        <w:rPr>
          <w:lang w:val="es-ES"/>
        </w:rPr>
      </w:pPr>
    </w:p>
    <w:p w:rsidR="00A02BE9" w:rsidRDefault="00A02BE9" w:rsidP="00C74B41">
      <w:pPr>
        <w:pStyle w:val="cgBodyText"/>
        <w:rPr>
          <w:lang w:val="es-ES"/>
        </w:rPr>
      </w:pPr>
      <w:r>
        <w:rPr>
          <w:lang w:val="es-ES"/>
        </w:rPr>
        <w:t>Antes de generar el contenido, y para evitar posibles errores, debes repasar ciertos elementos claves en el documento Word:</w:t>
      </w:r>
    </w:p>
    <w:p w:rsidR="00A02BE9" w:rsidRDefault="00A02BE9" w:rsidP="00A02BE9">
      <w:pPr>
        <w:pStyle w:val="cgBodyText"/>
        <w:numPr>
          <w:ilvl w:val="0"/>
          <w:numId w:val="1"/>
        </w:numPr>
        <w:spacing w:before="240" w:after="240"/>
        <w:jc w:val="both"/>
        <w:rPr>
          <w:lang w:val="es-ES_tradnl"/>
        </w:rPr>
      </w:pPr>
      <w:r w:rsidRPr="006F75AC">
        <w:rPr>
          <w:lang w:val="es-ES_tradnl"/>
        </w:rPr>
        <w:lastRenderedPageBreak/>
        <w:t>El nombre del archivo Word</w:t>
      </w:r>
      <w:r>
        <w:rPr>
          <w:lang w:val="es-ES_tradnl"/>
        </w:rPr>
        <w:t xml:space="preserve"> no debe contener espacios, tildes o eñes. De lo contrario dará error a la hora de obtener el resultado final.</w:t>
      </w:r>
    </w:p>
    <w:p w:rsidR="00A02BE9" w:rsidRDefault="00A02BE9" w:rsidP="00A02BE9">
      <w:pPr>
        <w:pStyle w:val="cgBodyText"/>
        <w:numPr>
          <w:ilvl w:val="0"/>
          <w:numId w:val="1"/>
        </w:numPr>
        <w:spacing w:before="240" w:after="240"/>
        <w:jc w:val="both"/>
        <w:rPr>
          <w:lang w:val="es-ES_tradnl"/>
        </w:rPr>
      </w:pPr>
      <w:r>
        <w:rPr>
          <w:lang w:val="es-ES_tradnl"/>
        </w:rPr>
        <w:t>Cada uno de tus temas debe ir en un documento Word independiente, de lo contrario tendrás todos los temas en una única tabla de contenidos.</w:t>
      </w:r>
    </w:p>
    <w:p w:rsidR="00A02BE9" w:rsidRDefault="00A02BE9" w:rsidP="00A02BE9">
      <w:pPr>
        <w:pStyle w:val="cgBodyText"/>
        <w:numPr>
          <w:ilvl w:val="0"/>
          <w:numId w:val="1"/>
        </w:numPr>
        <w:spacing w:before="240" w:after="240"/>
        <w:jc w:val="both"/>
        <w:rPr>
          <w:lang w:val="es-ES_tradnl"/>
        </w:rPr>
      </w:pPr>
      <w:r>
        <w:rPr>
          <w:lang w:val="es-ES_tradnl"/>
        </w:rPr>
        <w:t>Recuerda que puedes dividir un temario en dos niveles, subordinados el uno al otro. El nivel superior se consigue al aplicar el estilo cgSectiontitle y el inferior subordinado a este mediante el cgPagetitle.</w:t>
      </w:r>
    </w:p>
    <w:p w:rsidR="00A02BE9" w:rsidRDefault="005357BA" w:rsidP="00C74B41">
      <w:pPr>
        <w:pStyle w:val="cgBodyText"/>
        <w:spacing w:before="240" w:after="240"/>
        <w:jc w:val="center"/>
        <w:rPr>
          <w:lang w:val="es-ES_tradnl"/>
        </w:rPr>
      </w:pPr>
      <w:r>
        <w:rPr>
          <w:noProof/>
          <w:lang w:val="es-ES" w:eastAsia="es-ES"/>
        </w:rPr>
        <w:drawing>
          <wp:inline distT="0" distB="0" distL="0" distR="0">
            <wp:extent cx="2326005" cy="2326005"/>
            <wp:effectExtent l="19050" t="0" r="0"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2"/>
                    <a:srcRect/>
                    <a:stretch>
                      <a:fillRect/>
                    </a:stretch>
                  </pic:blipFill>
                  <pic:spPr bwMode="auto">
                    <a:xfrm>
                      <a:off x="0" y="0"/>
                      <a:ext cx="2326005" cy="2326005"/>
                    </a:xfrm>
                    <a:prstGeom prst="rect">
                      <a:avLst/>
                    </a:prstGeom>
                    <a:noFill/>
                    <a:ln w="9525">
                      <a:noFill/>
                      <a:miter lim="800000"/>
                      <a:headEnd/>
                      <a:tailEnd/>
                    </a:ln>
                  </pic:spPr>
                </pic:pic>
              </a:graphicData>
            </a:graphic>
          </wp:inline>
        </w:drawing>
      </w:r>
    </w:p>
    <w:p w:rsidR="00A02BE9" w:rsidRDefault="00A02BE9" w:rsidP="00A02BE9">
      <w:pPr>
        <w:pStyle w:val="cgBodyText"/>
        <w:numPr>
          <w:ilvl w:val="0"/>
          <w:numId w:val="1"/>
        </w:numPr>
        <w:spacing w:before="240" w:after="240"/>
        <w:jc w:val="both"/>
        <w:rPr>
          <w:lang w:val="es-ES_tradnl"/>
        </w:rPr>
      </w:pPr>
      <w:r>
        <w:rPr>
          <w:lang w:val="es-ES_tradnl"/>
        </w:rPr>
        <w:t xml:space="preserve">Para generar el temario debes seleccionar que tipo de resultado quieres: si es para subirlo </w:t>
      </w:r>
      <w:r w:rsidR="007C370F">
        <w:rPr>
          <w:lang w:val="es-ES_tradnl"/>
        </w:rPr>
        <w:t xml:space="preserve">a </w:t>
      </w:r>
      <w:r w:rsidR="00C03FA8">
        <w:rPr>
          <w:lang w:val="es-ES_tradnl"/>
        </w:rPr>
        <w:t>Blackboard CE 8</w:t>
      </w:r>
      <w:r>
        <w:rPr>
          <w:lang w:val="es-ES_tradnl"/>
        </w:rPr>
        <w:t xml:space="preserve"> o simplemente como HTML. Para seleccionar el tipo de contenidos debes hacerlo desde la pestaña </w:t>
      </w:r>
      <w:r w:rsidRPr="00450599">
        <w:rPr>
          <w:b/>
          <w:lang w:val="es-ES_tradnl"/>
        </w:rPr>
        <w:t>Contenido</w:t>
      </w:r>
      <w:r>
        <w:rPr>
          <w:lang w:val="es-ES_tradnl"/>
        </w:rPr>
        <w:t xml:space="preserve"> de la configuración de Wimba Create:</w:t>
      </w:r>
    </w:p>
    <w:p w:rsidR="00A02BE9" w:rsidRDefault="005357BA" w:rsidP="00C74B41">
      <w:pPr>
        <w:pStyle w:val="cgBodyText"/>
        <w:spacing w:before="240" w:after="240"/>
        <w:jc w:val="center"/>
        <w:rPr>
          <w:lang w:val="es-ES_tradnl"/>
        </w:rPr>
      </w:pPr>
      <w:r>
        <w:rPr>
          <w:noProof/>
          <w:lang w:val="es-ES" w:eastAsia="es-ES"/>
        </w:rPr>
        <w:drawing>
          <wp:inline distT="0" distB="0" distL="0" distR="0">
            <wp:extent cx="3606165" cy="1901825"/>
            <wp:effectExtent l="19050" t="0" r="0"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3"/>
                    <a:srcRect/>
                    <a:stretch>
                      <a:fillRect/>
                    </a:stretch>
                  </pic:blipFill>
                  <pic:spPr bwMode="auto">
                    <a:xfrm>
                      <a:off x="0" y="0"/>
                      <a:ext cx="3606165" cy="1901825"/>
                    </a:xfrm>
                    <a:prstGeom prst="rect">
                      <a:avLst/>
                    </a:prstGeom>
                    <a:noFill/>
                    <a:ln w="9525">
                      <a:noFill/>
                      <a:miter lim="800000"/>
                      <a:headEnd/>
                      <a:tailEnd/>
                    </a:ln>
                  </pic:spPr>
                </pic:pic>
              </a:graphicData>
            </a:graphic>
          </wp:inline>
        </w:drawing>
      </w:r>
    </w:p>
    <w:p w:rsidR="00A02BE9" w:rsidRDefault="00A02BE9" w:rsidP="00A02BE9">
      <w:pPr>
        <w:pStyle w:val="cgBodyText"/>
        <w:numPr>
          <w:ilvl w:val="0"/>
          <w:numId w:val="1"/>
        </w:numPr>
        <w:spacing w:before="240" w:after="240"/>
        <w:jc w:val="both"/>
        <w:rPr>
          <w:lang w:val="es-ES_tradnl"/>
        </w:rPr>
      </w:pPr>
      <w:r>
        <w:rPr>
          <w:lang w:val="es-ES_tradnl"/>
        </w:rPr>
        <w:t>Para una correcta visualización de los contenidos debes generarlos usando un esquema con formato UTF-8.</w:t>
      </w:r>
    </w:p>
    <w:p w:rsidR="00A02BE9" w:rsidRDefault="005357BA" w:rsidP="00C74B41">
      <w:pPr>
        <w:pStyle w:val="cgBodyText"/>
        <w:spacing w:before="240" w:after="240"/>
        <w:jc w:val="center"/>
        <w:rPr>
          <w:lang w:val="es-ES_tradnl"/>
        </w:rPr>
      </w:pPr>
      <w:r>
        <w:rPr>
          <w:noProof/>
          <w:lang w:val="es-ES" w:eastAsia="es-ES"/>
        </w:rPr>
        <w:lastRenderedPageBreak/>
        <w:drawing>
          <wp:inline distT="0" distB="0" distL="0" distR="0">
            <wp:extent cx="4900930" cy="1543685"/>
            <wp:effectExtent l="19050" t="0" r="0"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4"/>
                    <a:srcRect/>
                    <a:stretch>
                      <a:fillRect/>
                    </a:stretch>
                  </pic:blipFill>
                  <pic:spPr bwMode="auto">
                    <a:xfrm>
                      <a:off x="0" y="0"/>
                      <a:ext cx="4900930" cy="1543685"/>
                    </a:xfrm>
                    <a:prstGeom prst="rect">
                      <a:avLst/>
                    </a:prstGeom>
                    <a:noFill/>
                    <a:ln w="9525">
                      <a:noFill/>
                      <a:miter lim="800000"/>
                      <a:headEnd/>
                      <a:tailEnd/>
                    </a:ln>
                  </pic:spPr>
                </pic:pic>
              </a:graphicData>
            </a:graphic>
          </wp:inline>
        </w:drawing>
      </w:r>
    </w:p>
    <w:p w:rsidR="00A02BE9" w:rsidRDefault="00A02BE9" w:rsidP="00A02BE9">
      <w:pPr>
        <w:pStyle w:val="cgBodyText"/>
        <w:numPr>
          <w:ilvl w:val="0"/>
          <w:numId w:val="1"/>
        </w:numPr>
        <w:spacing w:before="240" w:after="240"/>
        <w:jc w:val="both"/>
        <w:rPr>
          <w:lang w:val="es-ES_tradnl"/>
        </w:rPr>
      </w:pPr>
      <w:r>
        <w:rPr>
          <w:lang w:val="es-ES_tradnl"/>
        </w:rPr>
        <w:t xml:space="preserve">En la configuración de Wimba Create encontrarás la opción </w:t>
      </w:r>
      <w:r w:rsidRPr="00450599">
        <w:rPr>
          <w:b/>
          <w:lang w:val="es-ES_tradnl"/>
        </w:rPr>
        <w:t>Metadata</w:t>
      </w:r>
      <w:r>
        <w:rPr>
          <w:lang w:val="es-ES_tradnl"/>
        </w:rPr>
        <w:t>, que permitirá definir gran variedad de datos del temario, como por ejemplo su título, versión, autor, etc</w:t>
      </w:r>
    </w:p>
    <w:p w:rsidR="00A02BE9" w:rsidRDefault="005357BA" w:rsidP="00C74B41">
      <w:pPr>
        <w:pStyle w:val="cgBodyText"/>
        <w:spacing w:before="240" w:after="240"/>
        <w:jc w:val="center"/>
        <w:rPr>
          <w:lang w:val="es-ES_tradnl"/>
        </w:rPr>
      </w:pPr>
      <w:r>
        <w:rPr>
          <w:noProof/>
          <w:lang w:val="es-ES" w:eastAsia="es-ES"/>
        </w:rPr>
        <w:drawing>
          <wp:inline distT="0" distB="0" distL="0" distR="0">
            <wp:extent cx="4045585" cy="3167380"/>
            <wp:effectExtent l="19050" t="0" r="0" b="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5"/>
                    <a:srcRect/>
                    <a:stretch>
                      <a:fillRect/>
                    </a:stretch>
                  </pic:blipFill>
                  <pic:spPr bwMode="auto">
                    <a:xfrm>
                      <a:off x="0" y="0"/>
                      <a:ext cx="4045585" cy="3167380"/>
                    </a:xfrm>
                    <a:prstGeom prst="rect">
                      <a:avLst/>
                    </a:prstGeom>
                    <a:noFill/>
                    <a:ln w="9525">
                      <a:noFill/>
                      <a:miter lim="800000"/>
                      <a:headEnd/>
                      <a:tailEnd/>
                    </a:ln>
                  </pic:spPr>
                </pic:pic>
              </a:graphicData>
            </a:graphic>
          </wp:inline>
        </w:drawing>
      </w:r>
    </w:p>
    <w:p w:rsidR="00A02BE9" w:rsidRDefault="00A02BE9" w:rsidP="00A02BE9">
      <w:pPr>
        <w:pStyle w:val="cgBodyText"/>
        <w:numPr>
          <w:ilvl w:val="0"/>
          <w:numId w:val="1"/>
        </w:numPr>
        <w:spacing w:before="240" w:after="240"/>
        <w:jc w:val="both"/>
        <w:rPr>
          <w:lang w:val="es-ES_tradnl"/>
        </w:rPr>
      </w:pPr>
      <w:r>
        <w:rPr>
          <w:lang w:val="es-ES_tradnl"/>
        </w:rPr>
        <w:t xml:space="preserve">Todos los tipos de preguntas que incorpora Wimba Create no son compatibles con </w:t>
      </w:r>
      <w:r w:rsidR="00C03FA8">
        <w:rPr>
          <w:lang w:val="es-ES_tradnl"/>
        </w:rPr>
        <w:t>Blackboard CE 8</w:t>
      </w:r>
      <w:r>
        <w:rPr>
          <w:lang w:val="es-ES_tradnl"/>
        </w:rPr>
        <w:t>, las preguntas compatibles son:</w:t>
      </w:r>
    </w:p>
    <w:p w:rsidR="00A02BE9" w:rsidRPr="005C4A18" w:rsidRDefault="00A02BE9" w:rsidP="00A02BE9">
      <w:pPr>
        <w:pStyle w:val="cgBodyText"/>
        <w:numPr>
          <w:ilvl w:val="1"/>
          <w:numId w:val="1"/>
        </w:numPr>
        <w:spacing w:before="240" w:after="240"/>
        <w:jc w:val="both"/>
        <w:rPr>
          <w:lang w:val="es-ES_tradnl"/>
        </w:rPr>
      </w:pPr>
      <w:r>
        <w:t>Truefalse1</w:t>
      </w:r>
    </w:p>
    <w:p w:rsidR="00A02BE9" w:rsidRPr="005C4A18" w:rsidRDefault="00A02BE9" w:rsidP="00A02BE9">
      <w:pPr>
        <w:pStyle w:val="cgBodyText"/>
        <w:numPr>
          <w:ilvl w:val="1"/>
          <w:numId w:val="1"/>
        </w:numPr>
        <w:spacing w:before="240" w:after="240"/>
        <w:jc w:val="both"/>
        <w:rPr>
          <w:lang w:val="es-ES_tradnl"/>
        </w:rPr>
      </w:pPr>
      <w:r>
        <w:t>Multichoice1</w:t>
      </w:r>
    </w:p>
    <w:p w:rsidR="00A02BE9" w:rsidRPr="005C4A18" w:rsidRDefault="00A02BE9" w:rsidP="00A02BE9">
      <w:pPr>
        <w:pStyle w:val="cgBodyText"/>
        <w:numPr>
          <w:ilvl w:val="1"/>
          <w:numId w:val="1"/>
        </w:numPr>
        <w:spacing w:before="240" w:after="240"/>
        <w:jc w:val="both"/>
        <w:rPr>
          <w:lang w:val="es-ES_tradnl"/>
        </w:rPr>
      </w:pPr>
      <w:r>
        <w:t>Multiresponse3</w:t>
      </w:r>
    </w:p>
    <w:p w:rsidR="00A02BE9" w:rsidRPr="005C4A18" w:rsidRDefault="00A02BE9" w:rsidP="00A02BE9">
      <w:pPr>
        <w:pStyle w:val="cgBodyText"/>
        <w:numPr>
          <w:ilvl w:val="1"/>
          <w:numId w:val="1"/>
        </w:numPr>
        <w:spacing w:before="240" w:after="240"/>
        <w:jc w:val="both"/>
        <w:rPr>
          <w:lang w:val="es-ES_tradnl"/>
        </w:rPr>
      </w:pPr>
      <w:r>
        <w:t>TextEntry3</w:t>
      </w:r>
    </w:p>
    <w:p w:rsidR="00A02BE9" w:rsidRPr="00802683" w:rsidRDefault="00A02BE9" w:rsidP="00A02BE9">
      <w:pPr>
        <w:pStyle w:val="cgBodyText"/>
        <w:numPr>
          <w:ilvl w:val="1"/>
          <w:numId w:val="1"/>
        </w:numPr>
        <w:spacing w:before="240" w:after="240"/>
        <w:jc w:val="both"/>
        <w:rPr>
          <w:lang w:val="es-ES"/>
        </w:rPr>
      </w:pPr>
      <w:r w:rsidRPr="00802683">
        <w:rPr>
          <w:lang w:val="es-ES"/>
        </w:rPr>
        <w:t>Matching2</w:t>
      </w:r>
    </w:p>
    <w:p w:rsidR="00A02BE9" w:rsidRPr="00802683" w:rsidRDefault="00A02BE9" w:rsidP="00C74B41">
      <w:pPr>
        <w:pStyle w:val="cgBodyText"/>
        <w:spacing w:before="240" w:after="240"/>
        <w:jc w:val="both"/>
        <w:rPr>
          <w:lang w:val="es-ES"/>
        </w:rPr>
      </w:pPr>
    </w:p>
    <w:p w:rsidR="00A02BE9" w:rsidRPr="00802683" w:rsidRDefault="00A02BE9" w:rsidP="00C74B41">
      <w:pPr>
        <w:pStyle w:val="cgBodyText"/>
        <w:spacing w:before="240" w:after="240"/>
        <w:jc w:val="both"/>
        <w:rPr>
          <w:lang w:val="es-ES"/>
        </w:rPr>
      </w:pPr>
      <w:r w:rsidRPr="00802683">
        <w:rPr>
          <w:lang w:val="es-ES"/>
        </w:rPr>
        <w:t>Una vez repasados estos puntos tienes el documento listo para ser generado.</w:t>
      </w:r>
    </w:p>
    <w:p w:rsidR="00A02BE9" w:rsidRPr="000E4321" w:rsidRDefault="00A02BE9" w:rsidP="0021499B">
      <w:pPr>
        <w:pStyle w:val="cgPageTitle"/>
      </w:pPr>
      <w:bookmarkStart w:id="27" w:name="_Toc242930448"/>
      <w:r w:rsidRPr="000E4321">
        <w:lastRenderedPageBreak/>
        <w:t>Generar el contenido</w:t>
      </w:r>
      <w:bookmarkEnd w:id="27"/>
    </w:p>
    <w:p w:rsidR="00A02BE9" w:rsidRPr="00802683" w:rsidRDefault="00A02BE9" w:rsidP="00C74B41">
      <w:pPr>
        <w:pStyle w:val="cgBodyText"/>
        <w:rPr>
          <w:lang w:val="es-ES"/>
        </w:rPr>
      </w:pPr>
    </w:p>
    <w:p w:rsidR="00A02BE9" w:rsidRPr="000168BA" w:rsidRDefault="00A02BE9" w:rsidP="00C74B41">
      <w:pPr>
        <w:pStyle w:val="cgBodyText"/>
        <w:rPr>
          <w:lang w:val="es-ES"/>
        </w:rPr>
      </w:pPr>
      <w:r>
        <w:rPr>
          <w:lang w:val="es-ES"/>
        </w:rPr>
        <w:t xml:space="preserve">Por supuesto para generar el contenido es imprescindible que hayas abierto </w:t>
      </w:r>
      <w:r w:rsidRPr="000168BA">
        <w:rPr>
          <w:lang w:val="es-ES"/>
        </w:rPr>
        <w:t>Wimba Create en tu docuemnto de Word. Recuerda que esto lo viste en el primer tema de este manual:</w:t>
      </w:r>
    </w:p>
    <w:p w:rsidR="00A02BE9" w:rsidRPr="000168BA" w:rsidRDefault="00A02BE9" w:rsidP="00C74B41">
      <w:pPr>
        <w:pStyle w:val="cgBodyText"/>
        <w:rPr>
          <w:lang w:val="es-ES"/>
        </w:rPr>
      </w:pPr>
    </w:p>
    <w:p w:rsidR="00A02BE9" w:rsidRPr="000168BA" w:rsidRDefault="005357BA" w:rsidP="00C74B41">
      <w:pPr>
        <w:pStyle w:val="cgBodyText"/>
        <w:jc w:val="center"/>
        <w:rPr>
          <w:lang w:val="es-ES"/>
        </w:rPr>
      </w:pPr>
      <w:r>
        <w:rPr>
          <w:noProof/>
          <w:lang w:val="es-ES" w:eastAsia="es-ES"/>
        </w:rPr>
        <w:drawing>
          <wp:inline distT="0" distB="0" distL="0" distR="0">
            <wp:extent cx="3021330" cy="1002030"/>
            <wp:effectExtent l="19050" t="0" r="7620"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4"/>
                    <a:srcRect/>
                    <a:stretch>
                      <a:fillRect/>
                    </a:stretch>
                  </pic:blipFill>
                  <pic:spPr bwMode="auto">
                    <a:xfrm>
                      <a:off x="0" y="0"/>
                      <a:ext cx="3021330" cy="1002030"/>
                    </a:xfrm>
                    <a:prstGeom prst="rect">
                      <a:avLst/>
                    </a:prstGeom>
                    <a:noFill/>
                    <a:ln w="9525">
                      <a:noFill/>
                      <a:miter lim="800000"/>
                      <a:headEnd/>
                      <a:tailEnd/>
                    </a:ln>
                  </pic:spPr>
                </pic:pic>
              </a:graphicData>
            </a:graphic>
          </wp:inline>
        </w:drawing>
      </w:r>
    </w:p>
    <w:p w:rsidR="00A02BE9" w:rsidRPr="000168BA" w:rsidRDefault="00A02BE9" w:rsidP="00C74B41">
      <w:pPr>
        <w:pStyle w:val="cgBodyText"/>
        <w:rPr>
          <w:lang w:val="es-ES"/>
        </w:rPr>
      </w:pPr>
    </w:p>
    <w:p w:rsidR="00A02BE9" w:rsidRDefault="00A02BE9" w:rsidP="00C74B41">
      <w:pPr>
        <w:pStyle w:val="cgBodyText"/>
        <w:rPr>
          <w:lang w:val="es-ES"/>
        </w:rPr>
      </w:pPr>
      <w:r>
        <w:rPr>
          <w:lang w:val="es-ES"/>
        </w:rPr>
        <w:t xml:space="preserve">Una vez que has repasado todo lo visto en el punto anterior ha llegado la hora de generar el contenido. Para ello pulsa la opción </w:t>
      </w:r>
      <w:r w:rsidRPr="00520E8A">
        <w:rPr>
          <w:b/>
          <w:lang w:val="es-ES"/>
        </w:rPr>
        <w:t>Generar contenido</w:t>
      </w:r>
      <w:r>
        <w:rPr>
          <w:lang w:val="es-ES"/>
        </w:rPr>
        <w:t xml:space="preserve"> en el menú de Wimba Create:</w:t>
      </w:r>
    </w:p>
    <w:p w:rsidR="00A02BE9" w:rsidRDefault="00A02BE9" w:rsidP="00C74B41">
      <w:pPr>
        <w:pStyle w:val="cgBodyText"/>
        <w:rPr>
          <w:lang w:val="es-ES"/>
        </w:rPr>
      </w:pPr>
    </w:p>
    <w:p w:rsidR="00A02BE9" w:rsidRPr="000168BA" w:rsidRDefault="005357BA" w:rsidP="00C74B41">
      <w:pPr>
        <w:pStyle w:val="cgBodyText"/>
        <w:jc w:val="center"/>
        <w:rPr>
          <w:lang w:val="es-ES"/>
        </w:rPr>
      </w:pPr>
      <w:r>
        <w:rPr>
          <w:noProof/>
          <w:lang w:val="es-ES" w:eastAsia="es-ES"/>
        </w:rPr>
        <w:drawing>
          <wp:inline distT="0" distB="0" distL="0" distR="0">
            <wp:extent cx="1791970" cy="1587500"/>
            <wp:effectExtent l="19050" t="0" r="0" b="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6"/>
                    <a:srcRect/>
                    <a:stretch>
                      <a:fillRect/>
                    </a:stretch>
                  </pic:blipFill>
                  <pic:spPr bwMode="auto">
                    <a:xfrm>
                      <a:off x="0" y="0"/>
                      <a:ext cx="1791970" cy="1587500"/>
                    </a:xfrm>
                    <a:prstGeom prst="rect">
                      <a:avLst/>
                    </a:prstGeom>
                    <a:noFill/>
                    <a:ln w="9525">
                      <a:noFill/>
                      <a:miter lim="800000"/>
                      <a:headEnd/>
                      <a:tailEnd/>
                    </a:ln>
                  </pic:spPr>
                </pic:pic>
              </a:graphicData>
            </a:graphic>
          </wp:inline>
        </w:drawing>
      </w:r>
    </w:p>
    <w:p w:rsidR="00A02BE9" w:rsidRDefault="00A02BE9" w:rsidP="00C74B41">
      <w:pPr>
        <w:pStyle w:val="cgBodyText"/>
        <w:rPr>
          <w:lang w:val="es-ES"/>
        </w:rPr>
      </w:pPr>
    </w:p>
    <w:p w:rsidR="00A02BE9" w:rsidRDefault="00A02BE9" w:rsidP="00C74B41">
      <w:pPr>
        <w:pStyle w:val="cgBodyText"/>
        <w:rPr>
          <w:lang w:val="es-ES"/>
        </w:rPr>
      </w:pPr>
      <w:r>
        <w:rPr>
          <w:lang w:val="es-ES"/>
        </w:rPr>
        <w:t>A continuación te preguntará donde deseas guardar el resultado del paso de Word a HTML:</w:t>
      </w:r>
    </w:p>
    <w:p w:rsidR="00A02BE9" w:rsidRDefault="00A02BE9" w:rsidP="00C74B41">
      <w:pPr>
        <w:pStyle w:val="cgBodyText"/>
        <w:rPr>
          <w:lang w:val="es-ES"/>
        </w:rPr>
      </w:pPr>
    </w:p>
    <w:p w:rsidR="00A02BE9" w:rsidRDefault="005357BA" w:rsidP="00C74B41">
      <w:pPr>
        <w:pStyle w:val="cgBodyText"/>
        <w:jc w:val="center"/>
        <w:rPr>
          <w:lang w:val="es-ES"/>
        </w:rPr>
      </w:pPr>
      <w:r>
        <w:rPr>
          <w:noProof/>
          <w:lang w:val="es-ES" w:eastAsia="es-ES"/>
        </w:rPr>
        <w:drawing>
          <wp:inline distT="0" distB="0" distL="0" distR="0">
            <wp:extent cx="2940685" cy="3006725"/>
            <wp:effectExtent l="19050" t="0" r="0" b="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7"/>
                    <a:srcRect/>
                    <a:stretch>
                      <a:fillRect/>
                    </a:stretch>
                  </pic:blipFill>
                  <pic:spPr bwMode="auto">
                    <a:xfrm>
                      <a:off x="0" y="0"/>
                      <a:ext cx="2940685" cy="3006725"/>
                    </a:xfrm>
                    <a:prstGeom prst="rect">
                      <a:avLst/>
                    </a:prstGeom>
                    <a:noFill/>
                    <a:ln w="9525">
                      <a:noFill/>
                      <a:miter lim="800000"/>
                      <a:headEnd/>
                      <a:tailEnd/>
                    </a:ln>
                  </pic:spPr>
                </pic:pic>
              </a:graphicData>
            </a:graphic>
          </wp:inline>
        </w:drawing>
      </w:r>
    </w:p>
    <w:p w:rsidR="00A02BE9" w:rsidRDefault="00A02BE9" w:rsidP="00C74B41">
      <w:pPr>
        <w:pStyle w:val="cgBodyText"/>
        <w:rPr>
          <w:lang w:val="es-ES"/>
        </w:rPr>
      </w:pPr>
    </w:p>
    <w:p w:rsidR="00A02BE9" w:rsidRDefault="00A02BE9" w:rsidP="00C74B41">
      <w:pPr>
        <w:pStyle w:val="cgBodyText"/>
        <w:rPr>
          <w:lang w:val="es-ES"/>
        </w:rPr>
      </w:pPr>
      <w:r>
        <w:rPr>
          <w:lang w:val="es-ES"/>
        </w:rPr>
        <w:t>Pulsa el botón Aceptar y comenzará el proceso:</w:t>
      </w:r>
    </w:p>
    <w:p w:rsidR="00A02BE9" w:rsidRDefault="00A02BE9" w:rsidP="00C74B41">
      <w:pPr>
        <w:pStyle w:val="cgBodyText"/>
        <w:rPr>
          <w:lang w:val="es-ES"/>
        </w:rPr>
      </w:pPr>
    </w:p>
    <w:p w:rsidR="00A02BE9" w:rsidRDefault="005357BA" w:rsidP="00C74B41">
      <w:pPr>
        <w:pStyle w:val="cgBodyText"/>
        <w:jc w:val="center"/>
      </w:pPr>
      <w:r>
        <w:rPr>
          <w:noProof/>
          <w:lang w:val="es-ES" w:eastAsia="es-ES"/>
        </w:rPr>
        <w:lastRenderedPageBreak/>
        <w:drawing>
          <wp:inline distT="0" distB="0" distL="0" distR="0">
            <wp:extent cx="4732655" cy="3606165"/>
            <wp:effectExtent l="19050" t="0" r="0" b="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8"/>
                    <a:srcRect/>
                    <a:stretch>
                      <a:fillRect/>
                    </a:stretch>
                  </pic:blipFill>
                  <pic:spPr bwMode="auto">
                    <a:xfrm>
                      <a:off x="0" y="0"/>
                      <a:ext cx="4732655" cy="3606165"/>
                    </a:xfrm>
                    <a:prstGeom prst="rect">
                      <a:avLst/>
                    </a:prstGeom>
                    <a:noFill/>
                    <a:ln w="9525">
                      <a:noFill/>
                      <a:miter lim="800000"/>
                      <a:headEnd/>
                      <a:tailEnd/>
                    </a:ln>
                  </pic:spPr>
                </pic:pic>
              </a:graphicData>
            </a:graphic>
          </wp:inline>
        </w:drawing>
      </w:r>
    </w:p>
    <w:p w:rsidR="00A02BE9" w:rsidRDefault="00A02BE9" w:rsidP="00C74B41">
      <w:pPr>
        <w:pStyle w:val="cgBodyText"/>
        <w:jc w:val="center"/>
        <w:rPr>
          <w:lang w:val="es-ES"/>
        </w:rPr>
      </w:pPr>
    </w:p>
    <w:p w:rsidR="00A02BE9" w:rsidRDefault="00A02BE9" w:rsidP="00C74B41">
      <w:pPr>
        <w:pStyle w:val="cgBodyText"/>
        <w:rPr>
          <w:lang w:val="es-ES"/>
        </w:rPr>
      </w:pPr>
      <w:r>
        <w:rPr>
          <w:lang w:val="es-ES"/>
        </w:rPr>
        <w:t xml:space="preserve">Por último se mostrará la siguiente ventana que te indica que todo ha salido correctamente. Si dejas seleccionada la pestaña </w:t>
      </w:r>
      <w:r w:rsidRPr="00885C29">
        <w:rPr>
          <w:b/>
          <w:lang w:val="es-ES"/>
        </w:rPr>
        <w:t>Ver en navegador</w:t>
      </w:r>
      <w:r>
        <w:rPr>
          <w:lang w:val="es-ES"/>
        </w:rPr>
        <w:t xml:space="preserve">, verás el resultado final en HTML, tal y como aparecerá en tu curso, al pulsar el botón </w:t>
      </w:r>
      <w:r w:rsidRPr="00885C29">
        <w:rPr>
          <w:b/>
          <w:lang w:val="es-ES"/>
        </w:rPr>
        <w:t>Cerrar</w:t>
      </w:r>
      <w:r>
        <w:rPr>
          <w:lang w:val="es-ES"/>
        </w:rPr>
        <w:t>:</w:t>
      </w:r>
    </w:p>
    <w:p w:rsidR="00A02BE9" w:rsidRDefault="00A02BE9" w:rsidP="00C74B41">
      <w:pPr>
        <w:pStyle w:val="cgBodyText"/>
        <w:rPr>
          <w:lang w:val="es-ES"/>
        </w:rPr>
      </w:pPr>
    </w:p>
    <w:p w:rsidR="00A02BE9" w:rsidRDefault="005357BA" w:rsidP="00C74B41">
      <w:pPr>
        <w:pStyle w:val="cgBodyText"/>
        <w:jc w:val="center"/>
        <w:rPr>
          <w:lang w:val="es-ES"/>
        </w:rPr>
      </w:pPr>
      <w:r>
        <w:rPr>
          <w:noProof/>
          <w:lang w:val="es-ES" w:eastAsia="es-ES"/>
        </w:rPr>
        <w:drawing>
          <wp:inline distT="0" distB="0" distL="0" distR="0">
            <wp:extent cx="4732655" cy="3606165"/>
            <wp:effectExtent l="19050" t="0" r="0" b="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9"/>
                    <a:srcRect/>
                    <a:stretch>
                      <a:fillRect/>
                    </a:stretch>
                  </pic:blipFill>
                  <pic:spPr bwMode="auto">
                    <a:xfrm>
                      <a:off x="0" y="0"/>
                      <a:ext cx="4732655" cy="3606165"/>
                    </a:xfrm>
                    <a:prstGeom prst="rect">
                      <a:avLst/>
                    </a:prstGeom>
                    <a:noFill/>
                    <a:ln w="9525">
                      <a:noFill/>
                      <a:miter lim="800000"/>
                      <a:headEnd/>
                      <a:tailEnd/>
                    </a:ln>
                  </pic:spPr>
                </pic:pic>
              </a:graphicData>
            </a:graphic>
          </wp:inline>
        </w:drawing>
      </w:r>
    </w:p>
    <w:p w:rsidR="00A02BE9" w:rsidRDefault="00A02BE9" w:rsidP="00C74B41">
      <w:pPr>
        <w:pStyle w:val="cgBodyText"/>
        <w:rPr>
          <w:lang w:val="es-ES"/>
        </w:rPr>
      </w:pPr>
    </w:p>
    <w:p w:rsidR="00A02BE9" w:rsidRDefault="00A02BE9" w:rsidP="00C74B41">
      <w:pPr>
        <w:pStyle w:val="cgBodyText"/>
        <w:rPr>
          <w:lang w:val="es-ES"/>
        </w:rPr>
      </w:pPr>
      <w:r>
        <w:rPr>
          <w:lang w:val="es-ES"/>
        </w:rPr>
        <w:t>Y este es el resultado en HTML del documento de partida en Word:</w:t>
      </w:r>
    </w:p>
    <w:p w:rsidR="00A02BE9" w:rsidRDefault="00A02BE9" w:rsidP="00C74B41">
      <w:pPr>
        <w:pStyle w:val="cgBodyText"/>
        <w:rPr>
          <w:lang w:val="es-ES"/>
        </w:rPr>
      </w:pPr>
    </w:p>
    <w:p w:rsidR="00A02BE9" w:rsidRDefault="005357BA" w:rsidP="00C74B41">
      <w:pPr>
        <w:pStyle w:val="cgBodyText"/>
        <w:rPr>
          <w:lang w:val="es-ES"/>
        </w:rPr>
      </w:pPr>
      <w:r>
        <w:rPr>
          <w:noProof/>
          <w:lang w:val="es-ES" w:eastAsia="es-ES"/>
        </w:rPr>
        <w:lastRenderedPageBreak/>
        <w:drawing>
          <wp:inline distT="0" distB="0" distL="0" distR="0">
            <wp:extent cx="5391150" cy="2019300"/>
            <wp:effectExtent l="19050" t="0" r="0" b="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0"/>
                    <a:srcRect/>
                    <a:stretch>
                      <a:fillRect/>
                    </a:stretch>
                  </pic:blipFill>
                  <pic:spPr bwMode="auto">
                    <a:xfrm>
                      <a:off x="0" y="0"/>
                      <a:ext cx="5391150" cy="2019300"/>
                    </a:xfrm>
                    <a:prstGeom prst="rect">
                      <a:avLst/>
                    </a:prstGeom>
                    <a:noFill/>
                    <a:ln w="9525">
                      <a:noFill/>
                      <a:miter lim="800000"/>
                      <a:headEnd/>
                      <a:tailEnd/>
                    </a:ln>
                  </pic:spPr>
                </pic:pic>
              </a:graphicData>
            </a:graphic>
          </wp:inline>
        </w:drawing>
      </w:r>
    </w:p>
    <w:p w:rsidR="00A02BE9" w:rsidRPr="000168BA" w:rsidRDefault="00A02BE9" w:rsidP="00C74B41">
      <w:pPr>
        <w:pStyle w:val="cgBodyText"/>
        <w:rPr>
          <w:lang w:val="es-ES"/>
        </w:rPr>
      </w:pPr>
    </w:p>
    <w:p w:rsidR="00A02BE9" w:rsidRPr="000168BA" w:rsidRDefault="00A02BE9" w:rsidP="00C74B41">
      <w:pPr>
        <w:pStyle w:val="cgPanelText"/>
        <w:rPr>
          <w:lang w:val="es-ES"/>
        </w:rPr>
      </w:pPr>
      <w:r w:rsidRPr="000168BA">
        <w:rPr>
          <w:lang w:val="es-ES"/>
        </w:rPr>
        <w:t xml:space="preserve">Si durante el uso de la herramienta o al generar los contenidos tienes alguna duda recuerda que puedes poner una solicitud de servicios al CIC mediante el siguiente </w:t>
      </w:r>
      <w:hyperlink r:id="rId51" w:history="1">
        <w:r w:rsidRPr="000168BA">
          <w:rPr>
            <w:rStyle w:val="Hipervnculo"/>
            <w:lang w:val="es-ES"/>
          </w:rPr>
          <w:t>enlace</w:t>
        </w:r>
      </w:hyperlink>
      <w:r w:rsidRPr="000168BA">
        <w:rPr>
          <w:lang w:val="es-ES"/>
        </w:rPr>
        <w:t>.</w:t>
      </w:r>
    </w:p>
    <w:p w:rsidR="00A02BE9" w:rsidRPr="000168BA" w:rsidRDefault="00A02BE9" w:rsidP="00C74B41">
      <w:pPr>
        <w:pStyle w:val="cgBodyText"/>
        <w:rPr>
          <w:lang w:val="es-ES"/>
        </w:rPr>
      </w:pPr>
    </w:p>
    <w:p w:rsidR="00A02BE9" w:rsidRPr="000E4321" w:rsidRDefault="00A02BE9" w:rsidP="0021499B">
      <w:pPr>
        <w:pStyle w:val="cgPageTitle"/>
      </w:pPr>
      <w:bookmarkStart w:id="28" w:name="_Toc242930449"/>
      <w:r w:rsidRPr="000E4321">
        <w:t>Incluir el tema en tu curso</w:t>
      </w:r>
      <w:bookmarkEnd w:id="28"/>
    </w:p>
    <w:p w:rsidR="00A02BE9" w:rsidRDefault="00A02BE9" w:rsidP="00C74B41">
      <w:pPr>
        <w:pStyle w:val="cgBodyText"/>
        <w:rPr>
          <w:lang w:val="es-ES"/>
        </w:rPr>
      </w:pPr>
    </w:p>
    <w:p w:rsidR="00A02BE9" w:rsidRDefault="00A02BE9" w:rsidP="00C74B41">
      <w:pPr>
        <w:pStyle w:val="cgBodyText"/>
        <w:rPr>
          <w:lang w:val="es-ES"/>
        </w:rPr>
      </w:pPr>
      <w:r>
        <w:rPr>
          <w:lang w:val="es-ES"/>
        </w:rPr>
        <w:t>Una vez que ha concluido el proceso previo, verás que en la carpeta que marcaste a la hora de generar el contenido tienes nuevos archivos:</w:t>
      </w:r>
    </w:p>
    <w:p w:rsidR="00A02BE9" w:rsidRDefault="00A02BE9" w:rsidP="00C74B41">
      <w:pPr>
        <w:pStyle w:val="cgBodyText"/>
        <w:rPr>
          <w:lang w:val="es-ES"/>
        </w:rPr>
      </w:pPr>
    </w:p>
    <w:p w:rsidR="00A02BE9" w:rsidRDefault="005357BA" w:rsidP="00C74B41">
      <w:pPr>
        <w:pStyle w:val="cgBodyText"/>
        <w:jc w:val="center"/>
      </w:pPr>
      <w:r>
        <w:rPr>
          <w:noProof/>
          <w:lang w:val="es-ES" w:eastAsia="es-ES"/>
        </w:rPr>
        <w:drawing>
          <wp:inline distT="0" distB="0" distL="0" distR="0">
            <wp:extent cx="2720975" cy="1579880"/>
            <wp:effectExtent l="19050" t="0" r="3175" b="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2"/>
                    <a:srcRect/>
                    <a:stretch>
                      <a:fillRect/>
                    </a:stretch>
                  </pic:blipFill>
                  <pic:spPr bwMode="auto">
                    <a:xfrm>
                      <a:off x="0" y="0"/>
                      <a:ext cx="2720975" cy="1579880"/>
                    </a:xfrm>
                    <a:prstGeom prst="rect">
                      <a:avLst/>
                    </a:prstGeom>
                    <a:noFill/>
                    <a:ln w="9525">
                      <a:noFill/>
                      <a:miter lim="800000"/>
                      <a:headEnd/>
                      <a:tailEnd/>
                    </a:ln>
                  </pic:spPr>
                </pic:pic>
              </a:graphicData>
            </a:graphic>
          </wp:inline>
        </w:drawing>
      </w:r>
    </w:p>
    <w:p w:rsidR="00A02BE9" w:rsidRDefault="00A02BE9" w:rsidP="00C74B41">
      <w:pPr>
        <w:pStyle w:val="cgBodyText"/>
      </w:pPr>
    </w:p>
    <w:p w:rsidR="00A02BE9" w:rsidRDefault="00A02BE9" w:rsidP="00C74B41">
      <w:pPr>
        <w:pStyle w:val="cgBodyText"/>
        <w:rPr>
          <w:lang w:val="es-ES"/>
        </w:rPr>
      </w:pPr>
      <w:r>
        <w:rPr>
          <w:lang w:val="es-ES"/>
        </w:rPr>
        <w:t>En este caso está el archivo Word con el que hemos trabajado, y el resultado de usar Wimba Create han sido una carpeta y un archivo comprimido.</w:t>
      </w:r>
    </w:p>
    <w:p w:rsidR="00A02BE9" w:rsidRDefault="00A02BE9" w:rsidP="00C74B41">
      <w:pPr>
        <w:pStyle w:val="cgBodyText"/>
        <w:rPr>
          <w:lang w:val="es-ES"/>
        </w:rPr>
      </w:pPr>
    </w:p>
    <w:p w:rsidR="00A02BE9" w:rsidRDefault="00A02BE9" w:rsidP="00C74B41">
      <w:pPr>
        <w:pStyle w:val="cgBodyText"/>
        <w:rPr>
          <w:lang w:val="es-ES"/>
        </w:rPr>
      </w:pPr>
      <w:r>
        <w:rPr>
          <w:lang w:val="es-ES"/>
        </w:rPr>
        <w:t xml:space="preserve">Ahora debes acceder a tu curso en el Aula Virtual de la Universidad y situarte en el perfil de diseñador (pestaña </w:t>
      </w:r>
      <w:r w:rsidRPr="004863CD">
        <w:rPr>
          <w:b/>
          <w:lang w:val="es-ES"/>
        </w:rPr>
        <w:t>Crear</w:t>
      </w:r>
      <w:r>
        <w:rPr>
          <w:lang w:val="es-ES"/>
        </w:rPr>
        <w:t xml:space="preserve">). En las </w:t>
      </w:r>
      <w:r>
        <w:rPr>
          <w:b/>
          <w:lang w:val="es-ES"/>
        </w:rPr>
        <w:t>Herramientas</w:t>
      </w:r>
      <w:r w:rsidRPr="004863CD">
        <w:rPr>
          <w:b/>
          <w:lang w:val="es-ES"/>
        </w:rPr>
        <w:t xml:space="preserve"> del diseñador</w:t>
      </w:r>
      <w:r>
        <w:rPr>
          <w:lang w:val="es-ES"/>
        </w:rPr>
        <w:t xml:space="preserve">, abajo en el menú de la izquierda, pulsa sobre </w:t>
      </w:r>
      <w:r w:rsidRPr="004863CD">
        <w:rPr>
          <w:b/>
          <w:lang w:val="es-ES"/>
        </w:rPr>
        <w:t>Administrar curso</w:t>
      </w:r>
      <w:r>
        <w:rPr>
          <w:lang w:val="es-ES"/>
        </w:rPr>
        <w:t xml:space="preserve"> y aquí en la opción </w:t>
      </w:r>
      <w:r w:rsidRPr="002F7618">
        <w:rPr>
          <w:b/>
          <w:lang w:val="es-ES"/>
        </w:rPr>
        <w:t>Importar</w:t>
      </w:r>
      <w:r>
        <w:rPr>
          <w:lang w:val="es-ES"/>
        </w:rPr>
        <w:t>:</w:t>
      </w:r>
    </w:p>
    <w:p w:rsidR="00A02BE9" w:rsidRDefault="00A02BE9" w:rsidP="00C74B41">
      <w:pPr>
        <w:pStyle w:val="cgBodyText"/>
        <w:rPr>
          <w:lang w:val="es-ES"/>
        </w:rPr>
      </w:pPr>
    </w:p>
    <w:p w:rsidR="00A02BE9" w:rsidRDefault="005357BA" w:rsidP="00C74B41">
      <w:pPr>
        <w:pStyle w:val="cgBodyText"/>
        <w:jc w:val="center"/>
        <w:rPr>
          <w:lang w:val="es-ES"/>
        </w:rPr>
      </w:pPr>
      <w:r>
        <w:rPr>
          <w:noProof/>
          <w:lang w:val="es-ES" w:eastAsia="es-ES"/>
        </w:rPr>
        <w:lastRenderedPageBreak/>
        <w:drawing>
          <wp:inline distT="0" distB="0" distL="0" distR="0">
            <wp:extent cx="4886325" cy="4484370"/>
            <wp:effectExtent l="19050" t="0" r="9525" b="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3"/>
                    <a:srcRect/>
                    <a:stretch>
                      <a:fillRect/>
                    </a:stretch>
                  </pic:blipFill>
                  <pic:spPr bwMode="auto">
                    <a:xfrm>
                      <a:off x="0" y="0"/>
                      <a:ext cx="4886325" cy="4484370"/>
                    </a:xfrm>
                    <a:prstGeom prst="rect">
                      <a:avLst/>
                    </a:prstGeom>
                    <a:noFill/>
                    <a:ln w="9525">
                      <a:noFill/>
                      <a:miter lim="800000"/>
                      <a:headEnd/>
                      <a:tailEnd/>
                    </a:ln>
                  </pic:spPr>
                </pic:pic>
              </a:graphicData>
            </a:graphic>
          </wp:inline>
        </w:drawing>
      </w:r>
    </w:p>
    <w:p w:rsidR="00A02BE9" w:rsidRDefault="00A02BE9" w:rsidP="00C74B41">
      <w:pPr>
        <w:pStyle w:val="cgBodyText"/>
        <w:rPr>
          <w:lang w:val="es-ES"/>
        </w:rPr>
      </w:pPr>
    </w:p>
    <w:p w:rsidR="00A02BE9" w:rsidRDefault="00A02BE9" w:rsidP="00C74B41">
      <w:pPr>
        <w:pStyle w:val="cgBodyText"/>
        <w:rPr>
          <w:lang w:val="es-ES"/>
        </w:rPr>
      </w:pPr>
      <w:r>
        <w:rPr>
          <w:lang w:val="es-ES"/>
        </w:rPr>
        <w:t xml:space="preserve">Verás como se abre una ventana donde, tras pulsar el icono de </w:t>
      </w:r>
      <w:r w:rsidRPr="006914B8">
        <w:rPr>
          <w:b/>
          <w:lang w:val="es-ES"/>
        </w:rPr>
        <w:t>Mi equipo</w:t>
      </w:r>
      <w:r>
        <w:rPr>
          <w:lang w:val="es-ES"/>
        </w:rPr>
        <w:t xml:space="preserve"> debes seleccionar el archivo zip que generaste con Wimba Create:</w:t>
      </w:r>
    </w:p>
    <w:p w:rsidR="00A02BE9" w:rsidRDefault="00A02BE9" w:rsidP="00C74B41">
      <w:pPr>
        <w:pStyle w:val="cgBodyText"/>
        <w:rPr>
          <w:lang w:val="es-ES"/>
        </w:rPr>
      </w:pPr>
    </w:p>
    <w:p w:rsidR="00A02BE9" w:rsidRDefault="005357BA" w:rsidP="00C74B41">
      <w:pPr>
        <w:pStyle w:val="cgBodyText"/>
        <w:jc w:val="center"/>
      </w:pPr>
      <w:r>
        <w:rPr>
          <w:noProof/>
          <w:lang w:val="es-ES" w:eastAsia="es-ES"/>
        </w:rPr>
        <w:drawing>
          <wp:inline distT="0" distB="0" distL="0" distR="0">
            <wp:extent cx="4352290" cy="3211195"/>
            <wp:effectExtent l="19050" t="0" r="0" b="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4"/>
                    <a:srcRect/>
                    <a:stretch>
                      <a:fillRect/>
                    </a:stretch>
                  </pic:blipFill>
                  <pic:spPr bwMode="auto">
                    <a:xfrm>
                      <a:off x="0" y="0"/>
                      <a:ext cx="4352290" cy="3211195"/>
                    </a:xfrm>
                    <a:prstGeom prst="rect">
                      <a:avLst/>
                    </a:prstGeom>
                    <a:noFill/>
                    <a:ln w="9525">
                      <a:noFill/>
                      <a:miter lim="800000"/>
                      <a:headEnd/>
                      <a:tailEnd/>
                    </a:ln>
                  </pic:spPr>
                </pic:pic>
              </a:graphicData>
            </a:graphic>
          </wp:inline>
        </w:drawing>
      </w:r>
    </w:p>
    <w:p w:rsidR="00A02BE9" w:rsidRPr="00E31935" w:rsidRDefault="00A02BE9" w:rsidP="00C74B41">
      <w:pPr>
        <w:pStyle w:val="cgBodyText"/>
        <w:rPr>
          <w:lang w:val="es-ES"/>
        </w:rPr>
      </w:pPr>
    </w:p>
    <w:p w:rsidR="00A02BE9" w:rsidRDefault="00A02BE9" w:rsidP="00C74B41">
      <w:pPr>
        <w:pStyle w:val="cgBodyText"/>
        <w:rPr>
          <w:lang w:val="es-ES"/>
        </w:rPr>
      </w:pPr>
      <w:r w:rsidRPr="00E31935">
        <w:rPr>
          <w:lang w:val="es-ES"/>
        </w:rPr>
        <w:lastRenderedPageBreak/>
        <w:t>A partir de aquí todo el proceso es automático</w:t>
      </w:r>
      <w:r>
        <w:rPr>
          <w:lang w:val="es-ES"/>
        </w:rPr>
        <w:t>, tras lo cual, y si la importación ha sido correcta se mostrará una página como esta:</w:t>
      </w:r>
    </w:p>
    <w:p w:rsidR="00A02BE9" w:rsidRDefault="00A02BE9" w:rsidP="00C74B41">
      <w:pPr>
        <w:pStyle w:val="cgBodyText"/>
        <w:rPr>
          <w:lang w:val="es-ES"/>
        </w:rPr>
      </w:pPr>
    </w:p>
    <w:p w:rsidR="00A02BE9" w:rsidRDefault="005357BA" w:rsidP="00C74B41">
      <w:pPr>
        <w:pStyle w:val="cgBodyText"/>
        <w:jc w:val="center"/>
      </w:pPr>
      <w:r>
        <w:rPr>
          <w:noProof/>
          <w:lang w:val="es-ES" w:eastAsia="es-ES"/>
        </w:rPr>
        <w:drawing>
          <wp:inline distT="0" distB="0" distL="0" distR="0">
            <wp:extent cx="4893945" cy="3028315"/>
            <wp:effectExtent l="19050" t="0" r="1905" b="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5"/>
                    <a:srcRect/>
                    <a:stretch>
                      <a:fillRect/>
                    </a:stretch>
                  </pic:blipFill>
                  <pic:spPr bwMode="auto">
                    <a:xfrm>
                      <a:off x="0" y="0"/>
                      <a:ext cx="4893945" cy="3028315"/>
                    </a:xfrm>
                    <a:prstGeom prst="rect">
                      <a:avLst/>
                    </a:prstGeom>
                    <a:noFill/>
                    <a:ln w="9525">
                      <a:noFill/>
                      <a:miter lim="800000"/>
                      <a:headEnd/>
                      <a:tailEnd/>
                    </a:ln>
                  </pic:spPr>
                </pic:pic>
              </a:graphicData>
            </a:graphic>
          </wp:inline>
        </w:drawing>
      </w:r>
    </w:p>
    <w:p w:rsidR="00A02BE9" w:rsidRDefault="00A02BE9" w:rsidP="00C74B41">
      <w:pPr>
        <w:pStyle w:val="cgBodyText"/>
      </w:pPr>
    </w:p>
    <w:p w:rsidR="00A02BE9" w:rsidRDefault="00A02BE9" w:rsidP="00C74B41">
      <w:pPr>
        <w:pStyle w:val="cgBodyText"/>
        <w:rPr>
          <w:lang w:val="es-ES"/>
        </w:rPr>
      </w:pPr>
      <w:r>
        <w:rPr>
          <w:lang w:val="es-ES"/>
        </w:rPr>
        <w:t xml:space="preserve">Tras pulsar el botón Devolver, puedes localizar el tema que has importado en los </w:t>
      </w:r>
      <w:r w:rsidRPr="005562A2">
        <w:rPr>
          <w:b/>
          <w:lang w:val="es-ES"/>
        </w:rPr>
        <w:t>Módulos de aprendizaje</w:t>
      </w:r>
      <w:r>
        <w:rPr>
          <w:lang w:val="es-ES"/>
        </w:rPr>
        <w:t>:</w:t>
      </w:r>
    </w:p>
    <w:p w:rsidR="00A02BE9" w:rsidRDefault="00A02BE9" w:rsidP="00C74B41">
      <w:pPr>
        <w:pStyle w:val="cgBodyText"/>
        <w:rPr>
          <w:lang w:val="es-ES"/>
        </w:rPr>
      </w:pPr>
    </w:p>
    <w:p w:rsidR="00A02BE9" w:rsidRDefault="005357BA" w:rsidP="00C74B41">
      <w:pPr>
        <w:pStyle w:val="cgBodyText"/>
        <w:jc w:val="center"/>
        <w:rPr>
          <w:lang w:val="es-ES"/>
        </w:rPr>
      </w:pPr>
      <w:r>
        <w:rPr>
          <w:noProof/>
          <w:lang w:val="es-ES" w:eastAsia="es-ES"/>
        </w:rPr>
        <w:drawing>
          <wp:inline distT="0" distB="0" distL="0" distR="0">
            <wp:extent cx="5391150" cy="2911475"/>
            <wp:effectExtent l="19050" t="0" r="0" b="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6"/>
                    <a:srcRect/>
                    <a:stretch>
                      <a:fillRect/>
                    </a:stretch>
                  </pic:blipFill>
                  <pic:spPr bwMode="auto">
                    <a:xfrm>
                      <a:off x="0" y="0"/>
                      <a:ext cx="5391150" cy="2911475"/>
                    </a:xfrm>
                    <a:prstGeom prst="rect">
                      <a:avLst/>
                    </a:prstGeom>
                    <a:noFill/>
                    <a:ln w="9525">
                      <a:noFill/>
                      <a:miter lim="800000"/>
                      <a:headEnd/>
                      <a:tailEnd/>
                    </a:ln>
                  </pic:spPr>
                </pic:pic>
              </a:graphicData>
            </a:graphic>
          </wp:inline>
        </w:drawing>
      </w:r>
    </w:p>
    <w:p w:rsidR="00A02BE9" w:rsidRDefault="00A02BE9" w:rsidP="00C74B41">
      <w:pPr>
        <w:pStyle w:val="cgBodyText"/>
        <w:rPr>
          <w:lang w:val="es-ES"/>
        </w:rPr>
      </w:pPr>
    </w:p>
    <w:p w:rsidR="00A02BE9" w:rsidRDefault="00A02BE9" w:rsidP="00C74B41">
      <w:pPr>
        <w:pStyle w:val="cgBodyText"/>
        <w:rPr>
          <w:lang w:val="es-ES"/>
        </w:rPr>
      </w:pPr>
    </w:p>
    <w:p w:rsidR="001A7442" w:rsidRDefault="001A7442" w:rsidP="0021499B">
      <w:pPr>
        <w:pStyle w:val="cgSectionTitle"/>
      </w:pPr>
      <w:r>
        <w:t>Generando contenidos para Moodle</w:t>
      </w:r>
    </w:p>
    <w:p w:rsidR="001A7442" w:rsidRDefault="001A7442" w:rsidP="001A7442">
      <w:pPr>
        <w:pStyle w:val="cgBodyText"/>
        <w:rPr>
          <w:lang w:val="es-ES"/>
        </w:rPr>
      </w:pPr>
      <w:r w:rsidRPr="0017791C">
        <w:rPr>
          <w:lang w:val="es-ES"/>
        </w:rPr>
        <w:t>Wimba Create puede export</w:t>
      </w:r>
      <w:r>
        <w:rPr>
          <w:lang w:val="es-ES"/>
        </w:rPr>
        <w:t>a</w:t>
      </w:r>
      <w:r w:rsidRPr="0017791C">
        <w:rPr>
          <w:lang w:val="es-ES"/>
        </w:rPr>
        <w:t>r su contenido en format</w:t>
      </w:r>
      <w:r>
        <w:rPr>
          <w:lang w:val="es-ES"/>
        </w:rPr>
        <w:t>o</w:t>
      </w:r>
      <w:r w:rsidRPr="0017791C">
        <w:rPr>
          <w:lang w:val="es-ES"/>
        </w:rPr>
        <w:t xml:space="preserve"> SCORM para Moodle, adem</w:t>
      </w:r>
      <w:r>
        <w:rPr>
          <w:lang w:val="es-ES"/>
        </w:rPr>
        <w:t>ás de exportar en páginas HTML normales. Ambos formatos son fácilmente importables en Moodle.</w:t>
      </w:r>
    </w:p>
    <w:p w:rsidR="001A7442" w:rsidRDefault="001A7442" w:rsidP="001A7442">
      <w:pPr>
        <w:pStyle w:val="cgBodyText"/>
        <w:rPr>
          <w:lang w:val="es-ES"/>
        </w:rPr>
      </w:pPr>
    </w:p>
    <w:p w:rsidR="001A7442" w:rsidRDefault="005357BA" w:rsidP="001A7442">
      <w:pPr>
        <w:pStyle w:val="cgBodyText"/>
        <w:rPr>
          <w:lang w:val="es-ES"/>
        </w:rPr>
      </w:pPr>
      <w:r>
        <w:rPr>
          <w:noProof/>
          <w:lang w:val="es-ES" w:eastAsia="es-ES"/>
        </w:rPr>
        <w:lastRenderedPageBreak/>
        <w:drawing>
          <wp:inline distT="0" distB="0" distL="0" distR="0">
            <wp:extent cx="5427980" cy="4476750"/>
            <wp:effectExtent l="19050" t="0" r="1270" b="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7"/>
                    <a:srcRect/>
                    <a:stretch>
                      <a:fillRect/>
                    </a:stretch>
                  </pic:blipFill>
                  <pic:spPr bwMode="auto">
                    <a:xfrm>
                      <a:off x="0" y="0"/>
                      <a:ext cx="5427980" cy="4476750"/>
                    </a:xfrm>
                    <a:prstGeom prst="rect">
                      <a:avLst/>
                    </a:prstGeom>
                    <a:noFill/>
                    <a:ln w="9525">
                      <a:noFill/>
                      <a:miter lim="800000"/>
                      <a:headEnd/>
                      <a:tailEnd/>
                    </a:ln>
                  </pic:spPr>
                </pic:pic>
              </a:graphicData>
            </a:graphic>
          </wp:inline>
        </w:drawing>
      </w:r>
    </w:p>
    <w:p w:rsidR="0017471E" w:rsidRPr="003C74C1" w:rsidRDefault="00291C44" w:rsidP="0021499B">
      <w:pPr>
        <w:pStyle w:val="cgSectionTitle"/>
      </w:pPr>
      <w:r w:rsidRPr="003C74C1">
        <w:t>Otras interesantes funcionalidades de Create</w:t>
      </w:r>
    </w:p>
    <w:p w:rsidR="00291C44" w:rsidRPr="003C74C1" w:rsidRDefault="00291C44" w:rsidP="00291C44">
      <w:pPr>
        <w:pStyle w:val="cgBodyText"/>
        <w:rPr>
          <w:lang w:val="es-ES"/>
        </w:rPr>
      </w:pPr>
    </w:p>
    <w:p w:rsidR="00291C44" w:rsidRPr="0017440A" w:rsidRDefault="00291C44" w:rsidP="00291C44">
      <w:pPr>
        <w:pStyle w:val="cgPanelText"/>
        <w:rPr>
          <w:lang w:val="es-ES"/>
        </w:rPr>
      </w:pPr>
      <w:r w:rsidRPr="003C74C1">
        <w:rPr>
          <w:lang w:val="es-ES"/>
        </w:rPr>
        <w:t xml:space="preserve">Wimba Create es una herramienta que permite un muy elevado número de posibilidades. </w:t>
      </w:r>
      <w:r w:rsidRPr="0017440A">
        <w:rPr>
          <w:lang w:val="es-ES"/>
        </w:rPr>
        <w:t>Está preparada para ser utilizada por usuarios con escasos conocimientos de ofimática pero también está pensada para usuarios expertos que quieren exprimir al máximo sus posibilidades de desarrollo de contenidos.</w:t>
      </w:r>
    </w:p>
    <w:p w:rsidR="00291C44" w:rsidRDefault="00291C44" w:rsidP="00291C44">
      <w:pPr>
        <w:pStyle w:val="cgBodyText"/>
        <w:rPr>
          <w:lang w:val="es-ES"/>
        </w:rPr>
      </w:pPr>
    </w:p>
    <w:p w:rsidR="00291C44" w:rsidRDefault="00291C44" w:rsidP="00291C44">
      <w:pPr>
        <w:pStyle w:val="cgBodyText"/>
        <w:rPr>
          <w:lang w:val="es-ES"/>
        </w:rPr>
      </w:pPr>
      <w:r>
        <w:rPr>
          <w:lang w:val="es-ES"/>
        </w:rPr>
        <w:t>A continuación veremos cómo hacer un uso de Create que demuestra que la creatividad no está reñida con la sencillez en el uso de la herramienta.</w:t>
      </w:r>
      <w:r w:rsidR="00825757" w:rsidRPr="00825757">
        <w:rPr>
          <w:lang w:val="es-ES"/>
        </w:rPr>
        <w:t xml:space="preserve"> </w:t>
      </w:r>
    </w:p>
    <w:p w:rsidR="00C31868" w:rsidRDefault="00C31868" w:rsidP="00291C44">
      <w:pPr>
        <w:pStyle w:val="cgBodyText"/>
        <w:rPr>
          <w:lang w:val="es-ES"/>
        </w:rPr>
      </w:pPr>
    </w:p>
    <w:p w:rsidR="00C31868" w:rsidRPr="00291C44" w:rsidRDefault="00C31868" w:rsidP="00291C44">
      <w:pPr>
        <w:pStyle w:val="cgBodyText"/>
        <w:rPr>
          <w:lang w:val="es-ES"/>
        </w:rPr>
      </w:pPr>
    </w:p>
    <w:p w:rsidR="00291C44" w:rsidRPr="00291C44" w:rsidRDefault="00291C44" w:rsidP="00291C44">
      <w:pPr>
        <w:pStyle w:val="cgBodyText"/>
        <w:rPr>
          <w:lang w:val="es-ES"/>
        </w:rPr>
      </w:pPr>
    </w:p>
    <w:p w:rsidR="0017471E" w:rsidRPr="00291C44" w:rsidRDefault="00291C44" w:rsidP="0021499B">
      <w:pPr>
        <w:pStyle w:val="cgPageTitle"/>
      </w:pPr>
      <w:r>
        <w:t xml:space="preserve">Mejorando </w:t>
      </w:r>
      <w:r w:rsidRPr="00291C44">
        <w:t xml:space="preserve">la apariencia </w:t>
      </w:r>
      <w:proofErr w:type="gramStart"/>
      <w:r w:rsidRPr="00291C44">
        <w:t>del</w:t>
      </w:r>
      <w:proofErr w:type="gramEnd"/>
      <w:r w:rsidRPr="00291C44">
        <w:t xml:space="preserve"> contenido</w:t>
      </w:r>
    </w:p>
    <w:p w:rsidR="0017471E" w:rsidRDefault="0017471E" w:rsidP="0017471E">
      <w:pPr>
        <w:pStyle w:val="cgBoxText"/>
        <w:rPr>
          <w:lang w:val="es-ES"/>
        </w:rPr>
      </w:pPr>
      <w:bookmarkStart w:id="29" w:name="esquema"/>
      <w:bookmarkEnd w:id="29"/>
      <w:r>
        <w:rPr>
          <w:lang w:val="es-ES"/>
        </w:rPr>
        <w:t>Por defecto, Wimba Create dispone de numerosos esquemas que, basados en hojas de estilos, cambian la apariencia del contenido generado.</w:t>
      </w:r>
    </w:p>
    <w:p w:rsidR="0017471E" w:rsidRDefault="0017471E" w:rsidP="0017471E">
      <w:pPr>
        <w:pStyle w:val="cgBodyText"/>
        <w:rPr>
          <w:lang w:val="es-ES"/>
        </w:rPr>
      </w:pPr>
      <w:r>
        <w:rPr>
          <w:lang w:val="es-ES"/>
        </w:rPr>
        <w:t>Cada esquema puede contener diferentes tipos de botones, estilos de textos y cualquier elemento gráfico (cabeceras o pies de páginas) que queramos dotar al contenido generado.</w:t>
      </w:r>
    </w:p>
    <w:p w:rsidR="00FF7B4F" w:rsidRDefault="00FF7B4F" w:rsidP="0017471E">
      <w:pPr>
        <w:pStyle w:val="cgBodyText"/>
        <w:rPr>
          <w:lang w:val="es-ES"/>
        </w:rPr>
      </w:pPr>
    </w:p>
    <w:p w:rsidR="00FF7B4F" w:rsidRPr="0017440A" w:rsidRDefault="00FF7B4F" w:rsidP="0053640F">
      <w:pPr>
        <w:pStyle w:val="cgQuoteText"/>
        <w:rPr>
          <w:lang w:val="es-ES"/>
        </w:rPr>
      </w:pPr>
      <w:r w:rsidRPr="0017440A">
        <w:rPr>
          <w:lang w:val="es-ES"/>
        </w:rPr>
        <w:lastRenderedPageBreak/>
        <w:t>Los esquemas están situados en C:\Program Files\</w:t>
      </w:r>
      <w:proofErr w:type="spellStart"/>
      <w:r w:rsidRPr="0017440A">
        <w:rPr>
          <w:lang w:val="es-ES"/>
        </w:rPr>
        <w:t>courseGenie</w:t>
      </w:r>
      <w:proofErr w:type="spellEnd"/>
      <w:r w:rsidRPr="0017440A">
        <w:rPr>
          <w:lang w:val="es-ES"/>
        </w:rPr>
        <w:t>\</w:t>
      </w:r>
      <w:proofErr w:type="spellStart"/>
      <w:r w:rsidRPr="0017440A">
        <w:rPr>
          <w:lang w:val="es-ES"/>
        </w:rPr>
        <w:t>resources</w:t>
      </w:r>
      <w:proofErr w:type="spellEnd"/>
      <w:r w:rsidRPr="0017440A">
        <w:rPr>
          <w:lang w:val="es-ES"/>
        </w:rPr>
        <w:t>\</w:t>
      </w:r>
      <w:proofErr w:type="spellStart"/>
      <w:r w:rsidRPr="0017440A">
        <w:rPr>
          <w:lang w:val="es-ES"/>
        </w:rPr>
        <w:t>es.lproj</w:t>
      </w:r>
      <w:proofErr w:type="spellEnd"/>
      <w:r w:rsidRPr="0017440A">
        <w:rPr>
          <w:lang w:val="es-ES"/>
        </w:rPr>
        <w:t>\</w:t>
      </w:r>
      <w:proofErr w:type="spellStart"/>
      <w:r w:rsidRPr="0017440A">
        <w:rPr>
          <w:lang w:val="es-ES"/>
        </w:rPr>
        <w:t>schemes</w:t>
      </w:r>
      <w:proofErr w:type="spellEnd"/>
      <w:r w:rsidRPr="0017440A">
        <w:rPr>
          <w:lang w:val="es-ES"/>
        </w:rPr>
        <w:t xml:space="preserve"> y pueden ser editados, añadidos o borrados según el usuario de </w:t>
      </w:r>
      <w:proofErr w:type="spellStart"/>
      <w:r w:rsidRPr="0017440A">
        <w:rPr>
          <w:lang w:val="es-ES"/>
        </w:rPr>
        <w:t>Create</w:t>
      </w:r>
      <w:proofErr w:type="spellEnd"/>
      <w:r w:rsidRPr="0017440A">
        <w:rPr>
          <w:lang w:val="es-ES"/>
        </w:rPr>
        <w:t xml:space="preserve"> lo desee.</w:t>
      </w:r>
    </w:p>
    <w:p w:rsidR="0017471E" w:rsidRDefault="0017471E" w:rsidP="0017471E">
      <w:pPr>
        <w:pStyle w:val="cgBodyText"/>
        <w:rPr>
          <w:lang w:val="es-ES"/>
        </w:rPr>
      </w:pPr>
    </w:p>
    <w:p w:rsidR="0017471E" w:rsidRDefault="005357BA" w:rsidP="0017471E">
      <w:pPr>
        <w:pStyle w:val="cgBodyText"/>
        <w:rPr>
          <w:lang w:val="es-ES"/>
        </w:rPr>
      </w:pPr>
      <w:r>
        <w:rPr>
          <w:noProof/>
          <w:lang w:val="es-ES" w:eastAsia="es-ES"/>
        </w:rPr>
        <w:drawing>
          <wp:inline distT="0" distB="0" distL="0" distR="0">
            <wp:extent cx="5434965" cy="4381500"/>
            <wp:effectExtent l="19050" t="0" r="0" b="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8"/>
                    <a:srcRect/>
                    <a:stretch>
                      <a:fillRect/>
                    </a:stretch>
                  </pic:blipFill>
                  <pic:spPr bwMode="auto">
                    <a:xfrm>
                      <a:off x="0" y="0"/>
                      <a:ext cx="5434965" cy="4381500"/>
                    </a:xfrm>
                    <a:prstGeom prst="rect">
                      <a:avLst/>
                    </a:prstGeom>
                    <a:noFill/>
                    <a:ln w="9525">
                      <a:noFill/>
                      <a:miter lim="800000"/>
                      <a:headEnd/>
                      <a:tailEnd/>
                    </a:ln>
                  </pic:spPr>
                </pic:pic>
              </a:graphicData>
            </a:graphic>
          </wp:inline>
        </w:drawing>
      </w:r>
    </w:p>
    <w:p w:rsidR="0017471E" w:rsidRDefault="0017471E" w:rsidP="0017471E">
      <w:pPr>
        <w:pStyle w:val="cgBodyText"/>
        <w:rPr>
          <w:lang w:val="es-ES"/>
        </w:rPr>
      </w:pPr>
    </w:p>
    <w:p w:rsidR="0017471E" w:rsidRDefault="0017471E" w:rsidP="0017471E">
      <w:pPr>
        <w:pStyle w:val="cgBodyText"/>
        <w:rPr>
          <w:lang w:val="es-ES"/>
        </w:rPr>
      </w:pPr>
    </w:p>
    <w:p w:rsidR="0017471E" w:rsidRPr="00A87F25" w:rsidRDefault="0017471E" w:rsidP="0017471E">
      <w:pPr>
        <w:pStyle w:val="cgBodyText"/>
        <w:rPr>
          <w:lang w:val="es-ES"/>
        </w:rPr>
      </w:pPr>
    </w:p>
    <w:p w:rsidR="0017471E" w:rsidRPr="0017791C" w:rsidRDefault="0017471E" w:rsidP="0021499B">
      <w:pPr>
        <w:pStyle w:val="cgPageTitle"/>
      </w:pPr>
      <w:r w:rsidRPr="0017791C">
        <w:t>Viendo videos de YouTube</w:t>
      </w:r>
    </w:p>
    <w:p w:rsidR="0017471E" w:rsidRDefault="0017471E" w:rsidP="0017471E">
      <w:pPr>
        <w:pStyle w:val="cgBodyText"/>
        <w:rPr>
          <w:lang w:val="es-ES"/>
        </w:rPr>
      </w:pPr>
      <w:r w:rsidRPr="00DB43AD">
        <w:rPr>
          <w:lang w:val="es-ES"/>
        </w:rPr>
        <w:t>Esta es una demostración de lo f</w:t>
      </w:r>
      <w:r>
        <w:rPr>
          <w:lang w:val="es-ES"/>
        </w:rPr>
        <w:t>ácil que es meter un vídeo de Youtube en un documento de Word:</w:t>
      </w:r>
    </w:p>
    <w:p w:rsidR="0017471E" w:rsidRDefault="0017471E" w:rsidP="0017471E">
      <w:pPr>
        <w:pStyle w:val="cgBodyText"/>
        <w:numPr>
          <w:ilvl w:val="0"/>
          <w:numId w:val="9"/>
        </w:numPr>
        <w:jc w:val="both"/>
        <w:rPr>
          <w:lang w:val="es-ES"/>
        </w:rPr>
      </w:pPr>
      <w:r>
        <w:rPr>
          <w:lang w:val="es-ES"/>
        </w:rPr>
        <w:t xml:space="preserve">Se va a </w:t>
      </w:r>
      <w:hyperlink r:id="rId59" w:history="1">
        <w:r w:rsidRPr="004C6C86">
          <w:rPr>
            <w:rStyle w:val="Hipervnculo"/>
            <w:lang w:val="es-ES"/>
          </w:rPr>
          <w:t>www.youtube.com</w:t>
        </w:r>
      </w:hyperlink>
    </w:p>
    <w:p w:rsidR="0017471E" w:rsidRDefault="0017471E" w:rsidP="0017471E">
      <w:pPr>
        <w:pStyle w:val="cgBodyText"/>
        <w:numPr>
          <w:ilvl w:val="0"/>
          <w:numId w:val="9"/>
        </w:numPr>
        <w:jc w:val="both"/>
        <w:rPr>
          <w:lang w:val="es-ES"/>
        </w:rPr>
      </w:pPr>
      <w:r>
        <w:rPr>
          <w:lang w:val="es-ES"/>
        </w:rPr>
        <w:t>Se localiza un vídeo que pueda ser interesante para tu contenido</w:t>
      </w:r>
    </w:p>
    <w:p w:rsidR="0017471E" w:rsidRDefault="0017471E" w:rsidP="0017471E">
      <w:pPr>
        <w:pStyle w:val="cgBodyText"/>
        <w:numPr>
          <w:ilvl w:val="0"/>
          <w:numId w:val="9"/>
        </w:numPr>
        <w:jc w:val="both"/>
        <w:rPr>
          <w:lang w:val="es-ES"/>
        </w:rPr>
      </w:pPr>
      <w:r>
        <w:rPr>
          <w:lang w:val="es-ES"/>
        </w:rPr>
        <w:t>Se copia el texto que aparece a la derecha del vídeo</w:t>
      </w:r>
    </w:p>
    <w:p w:rsidR="0017471E" w:rsidRDefault="0017471E" w:rsidP="0017471E">
      <w:pPr>
        <w:pStyle w:val="cgBodyText"/>
        <w:rPr>
          <w:lang w:val="es-ES"/>
        </w:rPr>
      </w:pPr>
    </w:p>
    <w:p w:rsidR="0017471E" w:rsidRDefault="005357BA" w:rsidP="0017471E">
      <w:pPr>
        <w:pStyle w:val="cgBodyText"/>
        <w:rPr>
          <w:lang w:val="es-ES"/>
        </w:rPr>
      </w:pPr>
      <w:r>
        <w:rPr>
          <w:noProof/>
          <w:lang w:val="es-ES" w:eastAsia="es-ES"/>
        </w:rPr>
        <w:lastRenderedPageBreak/>
        <w:drawing>
          <wp:inline distT="0" distB="0" distL="0" distR="0">
            <wp:extent cx="3057525" cy="2282190"/>
            <wp:effectExtent l="19050" t="0" r="9525" b="0"/>
            <wp:docPr id="45" name="Imagen 45" descr="Imagen del lugar de tex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Imagen del lugar de texto..."/>
                    <pic:cNvPicPr>
                      <a:picLocks noChangeAspect="1" noChangeArrowheads="1"/>
                    </pic:cNvPicPr>
                  </pic:nvPicPr>
                  <pic:blipFill>
                    <a:blip r:embed="rId60"/>
                    <a:srcRect/>
                    <a:stretch>
                      <a:fillRect/>
                    </a:stretch>
                  </pic:blipFill>
                  <pic:spPr bwMode="auto">
                    <a:xfrm>
                      <a:off x="0" y="0"/>
                      <a:ext cx="3057525" cy="2282190"/>
                    </a:xfrm>
                    <a:prstGeom prst="rect">
                      <a:avLst/>
                    </a:prstGeom>
                    <a:noFill/>
                    <a:ln w="9525">
                      <a:noFill/>
                      <a:miter lim="800000"/>
                      <a:headEnd/>
                      <a:tailEnd/>
                    </a:ln>
                  </pic:spPr>
                </pic:pic>
              </a:graphicData>
            </a:graphic>
          </wp:inline>
        </w:drawing>
      </w:r>
    </w:p>
    <w:p w:rsidR="0017471E" w:rsidRPr="00DB43AD" w:rsidRDefault="0017471E" w:rsidP="0017471E">
      <w:pPr>
        <w:pStyle w:val="cgBodyText"/>
        <w:rPr>
          <w:lang w:val="es-ES"/>
        </w:rPr>
      </w:pPr>
    </w:p>
    <w:p w:rsidR="0017471E" w:rsidRDefault="0017471E" w:rsidP="0017471E">
      <w:pPr>
        <w:pStyle w:val="cgHTMLInclude"/>
      </w:pPr>
      <w:r w:rsidRPr="0003160B">
        <w:t>&lt;object width="560" height="340"&gt;&lt;param name="movie" value="http://www.youtube.com/v/Srsp88IQ3cU&amp;hl=es&amp;fs=1"&gt;&lt;/param&gt;&lt;param name="allowFullScreen" value="true"&gt;&lt;/param&gt;&lt;param name="allowscriptaccess" value="always"&gt;&lt;/param&gt;&lt;embed src="http://www.youtube.com/v/Srsp88IQ3cU&amp;hl=es&amp;fs=1" type="application/x-shockwave-flash" allowscriptaccess="always" allowfullscreen="true" width="560" height="340"&gt;&lt;/embed&gt;&lt;/object&gt;</w:t>
      </w:r>
    </w:p>
    <w:p w:rsidR="0017471E" w:rsidRPr="0017471E" w:rsidRDefault="0017471E" w:rsidP="0017471E">
      <w:pPr>
        <w:rPr>
          <w:lang w:val="en-US"/>
        </w:rPr>
      </w:pPr>
    </w:p>
    <w:p w:rsidR="0017471E" w:rsidRDefault="0017471E" w:rsidP="0021499B">
      <w:pPr>
        <w:pStyle w:val="cgPageTitle"/>
      </w:pPr>
      <w:r>
        <w:t>Insertando Widgets</w:t>
      </w:r>
    </w:p>
    <w:p w:rsidR="0017471E" w:rsidRDefault="0017471E" w:rsidP="0017471E">
      <w:pPr>
        <w:pStyle w:val="cgBodyText"/>
        <w:rPr>
          <w:lang w:val="es-ES"/>
        </w:rPr>
      </w:pPr>
    </w:p>
    <w:p w:rsidR="0017471E" w:rsidRPr="003C3735" w:rsidRDefault="0017471E" w:rsidP="0017471E">
      <w:pPr>
        <w:pStyle w:val="cgBodyText"/>
        <w:rPr>
          <w:lang w:val="es-ES"/>
        </w:rPr>
      </w:pPr>
      <w:r>
        <w:rPr>
          <w:lang w:val="es-ES"/>
        </w:rPr>
        <w:t>Los widgets son muy usados para reutilizar objetos ya creados en servidores externos.</w:t>
      </w:r>
    </w:p>
    <w:p w:rsidR="0017471E" w:rsidRDefault="0017471E" w:rsidP="0017471E">
      <w:pPr>
        <w:pStyle w:val="cgBodyText"/>
        <w:rPr>
          <w:lang w:val="es-ES"/>
        </w:rPr>
      </w:pPr>
    </w:p>
    <w:p w:rsidR="0017471E" w:rsidRPr="003C3735" w:rsidRDefault="0017471E" w:rsidP="0017471E">
      <w:pPr>
        <w:pStyle w:val="cgHTMLInclude"/>
        <w:rPr>
          <w:lang w:val="en-US" w:eastAsia="es-ES"/>
        </w:rPr>
      </w:pPr>
      <w:r w:rsidRPr="003C3735">
        <w:rPr>
          <w:lang w:val="en-US" w:eastAsia="es-ES"/>
        </w:rPr>
        <w:t>&lt;script type="text/javascript" src="http://cdn.widgetserver.com/syndication/subscriber/InsertWidget.js"&gt;&lt;/script&gt;&lt;script&gt;if (WIDGETBOX) WIDGETBOX.renderWidget('dacfa0f7-1980-47d1-8b91-26023ff350b0');&lt;/script&gt;&lt;noscript&gt;Get the &lt;a href="http://www.widgetbox.com/widget/vitamin-wheel"&gt;Vitamin Wheel&lt;/a&gt; widget and many other &lt;a href="http://www.widgetbox.com/"&gt;great free widgets&lt;/a&gt; at &lt;a href="http://www.widgetbox.com"&gt;Widgetbox&lt;/a&gt;!&lt;/noscript&gt;</w:t>
      </w:r>
    </w:p>
    <w:p w:rsidR="0017471E" w:rsidRDefault="0017471E" w:rsidP="0017471E">
      <w:pPr>
        <w:pStyle w:val="cgBodyText"/>
        <w:rPr>
          <w:lang w:val="en-US"/>
        </w:rPr>
      </w:pPr>
    </w:p>
    <w:p w:rsidR="0017471E" w:rsidRPr="0017471E" w:rsidRDefault="0017471E" w:rsidP="0021499B">
      <w:pPr>
        <w:pStyle w:val="cgPageTitle"/>
      </w:pPr>
      <w:r w:rsidRPr="0017471E">
        <w:t xml:space="preserve">Integración de contenido de Create en Wimba Classroom para </w:t>
      </w:r>
      <w:r w:rsidR="00C03FA8">
        <w:t>Blackboard CE 8</w:t>
      </w:r>
    </w:p>
    <w:p w:rsidR="0017471E" w:rsidRDefault="0017471E" w:rsidP="0017471E">
      <w:pPr>
        <w:pStyle w:val="cgBodyText"/>
        <w:rPr>
          <w:lang w:val="es-ES"/>
        </w:rPr>
      </w:pPr>
    </w:p>
    <w:p w:rsidR="0017471E" w:rsidRPr="00DE7901" w:rsidRDefault="0017471E" w:rsidP="0017471E">
      <w:pPr>
        <w:pStyle w:val="cgPanelText"/>
        <w:rPr>
          <w:lang w:val="es-ES"/>
        </w:rPr>
      </w:pPr>
      <w:r>
        <w:rPr>
          <w:lang w:val="es-ES"/>
        </w:rPr>
        <w:t>Mostrando simulaciones en Wimba Classroom a través de un ejemplo creado con Wimba Create</w:t>
      </w:r>
    </w:p>
    <w:p w:rsidR="0017471E" w:rsidRDefault="0017471E" w:rsidP="0017471E">
      <w:pPr>
        <w:pStyle w:val="cgBodyText"/>
        <w:rPr>
          <w:lang w:val="es-ES"/>
        </w:rPr>
      </w:pPr>
      <w:r w:rsidRPr="009E2E53">
        <w:rPr>
          <w:lang w:val="es-ES"/>
        </w:rPr>
        <w:t>A continuación puedes ver una demostraci</w:t>
      </w:r>
      <w:r>
        <w:rPr>
          <w:lang w:val="es-ES"/>
        </w:rPr>
        <w:t xml:space="preserve">ón de cómo cambiar o añadir contenidos en una clase virtual enlazada a </w:t>
      </w:r>
      <w:r w:rsidR="00C03FA8">
        <w:rPr>
          <w:lang w:val="es-ES"/>
        </w:rPr>
        <w:t>Blackboard CE 8</w:t>
      </w:r>
      <w:r>
        <w:rPr>
          <w:lang w:val="es-ES"/>
        </w:rPr>
        <w:t>.</w:t>
      </w:r>
    </w:p>
    <w:p w:rsidR="0017471E" w:rsidRDefault="0017471E" w:rsidP="0017471E">
      <w:pPr>
        <w:pStyle w:val="cgBodyText"/>
        <w:rPr>
          <w:lang w:val="es-ES"/>
        </w:rPr>
      </w:pPr>
      <w:r>
        <w:rPr>
          <w:lang w:val="es-ES"/>
        </w:rPr>
        <w:t>La Classroom ha debido ser creada previamente o, incluso, siendo profesor/a puede ser creada por ti.</w:t>
      </w:r>
    </w:p>
    <w:p w:rsidR="0017471E" w:rsidRDefault="0017471E" w:rsidP="0017471E">
      <w:pPr>
        <w:pStyle w:val="cgBodyText"/>
        <w:rPr>
          <w:lang w:val="es-ES"/>
        </w:rPr>
      </w:pPr>
    </w:p>
    <w:p w:rsidR="0017471E" w:rsidRDefault="0017471E" w:rsidP="0017471E">
      <w:pPr>
        <w:pStyle w:val="cgHTMLInclude"/>
        <w:rPr>
          <w:lang w:val="en-US"/>
        </w:rPr>
      </w:pPr>
      <w:r w:rsidRPr="00606AA3">
        <w:rPr>
          <w:lang w:val="en-US"/>
        </w:rPr>
        <w:t>&lt;object classid='clsid:d27cdb6e-ae6d-11cf-96b8-444553540000' codebase='http://download.macromedia.com/pub/shockwave/cabs/flash/swflash</w:t>
      </w:r>
      <w:r w:rsidRPr="00606AA3">
        <w:rPr>
          <w:lang w:val="en-US"/>
        </w:rPr>
        <w:lastRenderedPageBreak/>
        <w:t>.cab#version=9,0,115,0' width='560' height='345'&gt;&lt;param name='movie' value='http://screenr.com/Content/assets/screenr_0817090731.swf' /&gt;&lt;param name='flashvars' value='i=15831' /&gt;&lt;param name='allowFullScreen' value='true' /&gt;&lt;embed src='http://screenr.com/Content/assets/screenr_0817090731.swf' flashvars='i=15831' allowFullScreen='true' width='560' height='345' pluginspage='http://www.macromedia.com/go/getflashplayer'&gt;&lt;/embed&gt;&lt;/object&gt;</w:t>
      </w:r>
    </w:p>
    <w:p w:rsidR="0017471E" w:rsidRPr="0017471E" w:rsidRDefault="0017471E" w:rsidP="0017471E">
      <w:pPr>
        <w:rPr>
          <w:lang w:val="en-US"/>
        </w:rPr>
      </w:pPr>
    </w:p>
    <w:p w:rsidR="0017471E" w:rsidRPr="0017471E" w:rsidRDefault="0017471E" w:rsidP="0021499B">
      <w:pPr>
        <w:pStyle w:val="cgPageTitle"/>
      </w:pPr>
      <w:r w:rsidRPr="0017471E">
        <w:t xml:space="preserve">Integración de contenido de Create en Wimba Classroom </w:t>
      </w:r>
      <w:r>
        <w:t xml:space="preserve">para </w:t>
      </w:r>
      <w:r w:rsidRPr="0017471E">
        <w:t>Moodle</w:t>
      </w:r>
    </w:p>
    <w:p w:rsidR="0017471E" w:rsidRDefault="0017471E" w:rsidP="0017471E">
      <w:pPr>
        <w:pStyle w:val="cgBodyText"/>
        <w:rPr>
          <w:lang w:val="es-ES"/>
        </w:rPr>
      </w:pPr>
    </w:p>
    <w:p w:rsidR="0017471E" w:rsidRDefault="0017471E" w:rsidP="0017471E">
      <w:pPr>
        <w:pStyle w:val="cgHTMLInclude"/>
        <w:rPr>
          <w:lang w:val="en-US"/>
        </w:rPr>
      </w:pPr>
      <w:r w:rsidRPr="00A4536F">
        <w:rPr>
          <w:lang w:val="en-US"/>
        </w:rPr>
        <w:t>&lt;object classid='clsid:d27cdb6e-ae6d-11cf-96b8-444553540000' codebase='http://download.macromedia.com/pub/shockwave/cabs/flash/swflash.cab#version=9,0,115,0' width='560' height='345'&gt;&lt;param name='movie' value='http://screenr.com/Content/assets/screenr_0817090731.swf' /&gt;&lt;param name='flashvars' value='i=15912' /&gt;&lt;param name='allowFullScreen' value='true' /&gt;&lt;embed src='http://screenr.com/Content/assets/screenr_0817090731.swf' flashvars='i=15912' allowFullScreen='true' width='560' height='345' pluginspage='http://www.macromedia.com/go/getflashplayer'&gt;&lt;/embed&gt;&lt;/object&gt;</w:t>
      </w:r>
    </w:p>
    <w:p w:rsidR="0017471E" w:rsidRPr="00A4536F" w:rsidRDefault="0017471E" w:rsidP="0017471E">
      <w:pPr>
        <w:pStyle w:val="cgBodyText"/>
        <w:rPr>
          <w:lang w:val="en-US"/>
        </w:rPr>
      </w:pPr>
    </w:p>
    <w:p w:rsidR="0017471E" w:rsidRDefault="0017471E" w:rsidP="0017471E">
      <w:pPr>
        <w:pStyle w:val="cgPanelText"/>
        <w:rPr>
          <w:lang w:val="es-ES"/>
        </w:rPr>
      </w:pPr>
      <w:r w:rsidRPr="00A4536F">
        <w:rPr>
          <w:lang w:val="es-ES"/>
        </w:rPr>
        <w:t>Es una simulación de lo sencillo que es añadir contenidos a una room creada por Classroom en Moodle.</w:t>
      </w:r>
    </w:p>
    <w:p w:rsidR="008E2E99" w:rsidRDefault="008E2E99" w:rsidP="0017471E">
      <w:pPr>
        <w:pStyle w:val="cgBodyText"/>
        <w:rPr>
          <w:lang w:val="es-ES"/>
        </w:rPr>
      </w:pPr>
    </w:p>
    <w:p w:rsidR="000F4D1B" w:rsidRDefault="000F4D1B" w:rsidP="0021499B">
      <w:pPr>
        <w:pStyle w:val="cgPageTitle"/>
      </w:pPr>
      <w:r>
        <w:t>Insertando vídeos con Create</w:t>
      </w:r>
    </w:p>
    <w:p w:rsidR="000F4D1B" w:rsidRDefault="000F4D1B" w:rsidP="000F4D1B"/>
    <w:p w:rsidR="000F4D1B" w:rsidRDefault="000F4D1B" w:rsidP="000F4D1B">
      <w:r>
        <w:t>Con Create, en el menú propio de Create, surge la opción “Interacción” en donde puede insertarse vídeos.</w:t>
      </w:r>
    </w:p>
    <w:p w:rsidR="000F4D1B" w:rsidRDefault="000F4D1B" w:rsidP="000F4D1B"/>
    <w:p w:rsidR="000F4D1B" w:rsidRDefault="005357BA" w:rsidP="000F4D1B">
      <w:r>
        <w:rPr>
          <w:noProof/>
        </w:rPr>
        <w:drawing>
          <wp:inline distT="0" distB="0" distL="0" distR="0">
            <wp:extent cx="5409565" cy="1876425"/>
            <wp:effectExtent l="19050" t="0" r="635" b="0"/>
            <wp:docPr id="46"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1"/>
                    <a:srcRect/>
                    <a:stretch>
                      <a:fillRect/>
                    </a:stretch>
                  </pic:blipFill>
                  <pic:spPr bwMode="auto">
                    <a:xfrm>
                      <a:off x="0" y="0"/>
                      <a:ext cx="5409565" cy="1876425"/>
                    </a:xfrm>
                    <a:prstGeom prst="rect">
                      <a:avLst/>
                    </a:prstGeom>
                    <a:noFill/>
                  </pic:spPr>
                </pic:pic>
              </a:graphicData>
            </a:graphic>
          </wp:inline>
        </w:drawing>
      </w:r>
    </w:p>
    <w:p w:rsidR="000F4D1B" w:rsidRDefault="000F4D1B" w:rsidP="000F4D1B"/>
    <w:p w:rsidR="0021499B" w:rsidRPr="0021499B" w:rsidRDefault="008C70F1" w:rsidP="008C70F1">
      <w:pPr>
        <w:pStyle w:val="cgQuoteText"/>
        <w:rPr>
          <w:lang w:val="es-ES"/>
        </w:rPr>
      </w:pPr>
      <w:r w:rsidRPr="0017440A">
        <w:rPr>
          <w:lang w:val="es-ES"/>
        </w:rPr>
        <w:t>Lo ideal es insertarlos en formato .</w:t>
      </w:r>
      <w:proofErr w:type="spellStart"/>
      <w:r w:rsidRPr="0017440A">
        <w:rPr>
          <w:lang w:val="es-ES"/>
        </w:rPr>
        <w:t>swf</w:t>
      </w:r>
      <w:proofErr w:type="spellEnd"/>
      <w:r w:rsidRPr="0017440A">
        <w:rPr>
          <w:lang w:val="es-ES"/>
        </w:rPr>
        <w:t xml:space="preserve"> (Flash). Existen muchas aplicaciones para convertir de cualquier formato de vídeo a .</w:t>
      </w:r>
      <w:proofErr w:type="spellStart"/>
      <w:r w:rsidRPr="0017440A">
        <w:rPr>
          <w:lang w:val="es-ES"/>
        </w:rPr>
        <w:t>swf</w:t>
      </w:r>
      <w:proofErr w:type="spellEnd"/>
      <w:r w:rsidRPr="0017440A">
        <w:rPr>
          <w:lang w:val="es-ES"/>
        </w:rPr>
        <w:t xml:space="preserve">, pero es especialmente útil el </w:t>
      </w:r>
      <w:proofErr w:type="spellStart"/>
      <w:r w:rsidRPr="0017440A">
        <w:rPr>
          <w:lang w:val="es-ES"/>
        </w:rPr>
        <w:t>FormatFactory</w:t>
      </w:r>
      <w:proofErr w:type="spellEnd"/>
      <w:r w:rsidRPr="0017440A">
        <w:rPr>
          <w:lang w:val="es-ES"/>
        </w:rPr>
        <w:t xml:space="preserve">: </w:t>
      </w:r>
      <w:hyperlink r:id="rId62" w:history="1">
        <w:r w:rsidRPr="00CE6EF2">
          <w:rPr>
            <w:rStyle w:val="Hipervnculo"/>
            <w:lang w:val="es-ES"/>
          </w:rPr>
          <w:t>http://www.formatoz.com/</w:t>
        </w:r>
      </w:hyperlink>
    </w:p>
    <w:sectPr w:rsidR="0021499B" w:rsidRPr="0021499B" w:rsidSect="00C579C1">
      <w:pgSz w:w="11906" w:h="16838"/>
      <w:pgMar w:top="1417" w:right="1701" w:bottom="1417"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pitch w:val="variable"/>
    <w:sig w:usb0="61002A87" w:usb1="80000000" w:usb2="00000008" w:usb3="00000000" w:csb0="000101FF" w:csb1="00000000"/>
  </w:font>
  <w:font w:name="Arial (W1)">
    <w:altName w:val="Arial"/>
    <w:charset w:val="00"/>
    <w:family w:val="swiss"/>
    <w:pitch w:val="variable"/>
    <w:sig w:usb0="00000000" w:usb1="80000000" w:usb2="00000008" w:usb3="00000000" w:csb0="0000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C2F3849B"/>
    <w:multiLevelType w:val="hybridMultilevel"/>
    <w:tmpl w:val="F23416CD"/>
    <w:lvl w:ilvl="0" w:tplc="FFFFFFFF">
      <w:start w:val="1"/>
      <w:numFmt w:val="bullet"/>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DC5E07CD"/>
    <w:multiLevelType w:val="hybridMultilevel"/>
    <w:tmpl w:val="53B84527"/>
    <w:lvl w:ilvl="0" w:tplc="FFFFFFFF">
      <w:start w:val="1"/>
      <w:numFmt w:val="bullet"/>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nsid w:val="FFFFFF7C"/>
    <w:multiLevelType w:val="singleLevel"/>
    <w:tmpl w:val="FE86E818"/>
    <w:lvl w:ilvl="0">
      <w:start w:val="1"/>
      <w:numFmt w:val="decimal"/>
      <w:lvlText w:val="%1."/>
      <w:lvlJc w:val="left"/>
      <w:pPr>
        <w:tabs>
          <w:tab w:val="num" w:pos="1492"/>
        </w:tabs>
        <w:ind w:left="1492" w:hanging="360"/>
      </w:pPr>
    </w:lvl>
  </w:abstractNum>
  <w:abstractNum w:abstractNumId="3">
    <w:nsid w:val="FFFFFF7D"/>
    <w:multiLevelType w:val="singleLevel"/>
    <w:tmpl w:val="4A24DE50"/>
    <w:lvl w:ilvl="0">
      <w:start w:val="1"/>
      <w:numFmt w:val="decimal"/>
      <w:lvlText w:val="%1."/>
      <w:lvlJc w:val="left"/>
      <w:pPr>
        <w:tabs>
          <w:tab w:val="num" w:pos="1209"/>
        </w:tabs>
        <w:ind w:left="1209" w:hanging="360"/>
      </w:pPr>
    </w:lvl>
  </w:abstractNum>
  <w:abstractNum w:abstractNumId="4">
    <w:nsid w:val="FFFFFF7E"/>
    <w:multiLevelType w:val="singleLevel"/>
    <w:tmpl w:val="3FF2A284"/>
    <w:lvl w:ilvl="0">
      <w:start w:val="1"/>
      <w:numFmt w:val="decimal"/>
      <w:lvlText w:val="%1."/>
      <w:lvlJc w:val="left"/>
      <w:pPr>
        <w:tabs>
          <w:tab w:val="num" w:pos="926"/>
        </w:tabs>
        <w:ind w:left="926" w:hanging="360"/>
      </w:pPr>
    </w:lvl>
  </w:abstractNum>
  <w:abstractNum w:abstractNumId="5">
    <w:nsid w:val="FFFFFF7F"/>
    <w:multiLevelType w:val="singleLevel"/>
    <w:tmpl w:val="2DEE81E2"/>
    <w:lvl w:ilvl="0">
      <w:start w:val="1"/>
      <w:numFmt w:val="decimal"/>
      <w:lvlText w:val="%1."/>
      <w:lvlJc w:val="left"/>
      <w:pPr>
        <w:tabs>
          <w:tab w:val="num" w:pos="643"/>
        </w:tabs>
        <w:ind w:left="643" w:hanging="360"/>
      </w:pPr>
    </w:lvl>
  </w:abstractNum>
  <w:abstractNum w:abstractNumId="6">
    <w:nsid w:val="FFFFFF80"/>
    <w:multiLevelType w:val="singleLevel"/>
    <w:tmpl w:val="0E02E4EE"/>
    <w:lvl w:ilvl="0">
      <w:start w:val="1"/>
      <w:numFmt w:val="bullet"/>
      <w:lvlText w:val=""/>
      <w:lvlJc w:val="left"/>
      <w:pPr>
        <w:tabs>
          <w:tab w:val="num" w:pos="1492"/>
        </w:tabs>
        <w:ind w:left="1492" w:hanging="360"/>
      </w:pPr>
      <w:rPr>
        <w:rFonts w:ascii="Symbol" w:hAnsi="Symbol" w:hint="default"/>
      </w:rPr>
    </w:lvl>
  </w:abstractNum>
  <w:abstractNum w:abstractNumId="7">
    <w:nsid w:val="FFFFFF81"/>
    <w:multiLevelType w:val="singleLevel"/>
    <w:tmpl w:val="2CC88354"/>
    <w:lvl w:ilvl="0">
      <w:start w:val="1"/>
      <w:numFmt w:val="bullet"/>
      <w:lvlText w:val=""/>
      <w:lvlJc w:val="left"/>
      <w:pPr>
        <w:tabs>
          <w:tab w:val="num" w:pos="1209"/>
        </w:tabs>
        <w:ind w:left="1209" w:hanging="360"/>
      </w:pPr>
      <w:rPr>
        <w:rFonts w:ascii="Symbol" w:hAnsi="Symbol" w:hint="default"/>
      </w:rPr>
    </w:lvl>
  </w:abstractNum>
  <w:abstractNum w:abstractNumId="8">
    <w:nsid w:val="FFFFFF82"/>
    <w:multiLevelType w:val="singleLevel"/>
    <w:tmpl w:val="BCD8658E"/>
    <w:lvl w:ilvl="0">
      <w:start w:val="1"/>
      <w:numFmt w:val="bullet"/>
      <w:lvlText w:val=""/>
      <w:lvlJc w:val="left"/>
      <w:pPr>
        <w:tabs>
          <w:tab w:val="num" w:pos="926"/>
        </w:tabs>
        <w:ind w:left="926" w:hanging="360"/>
      </w:pPr>
      <w:rPr>
        <w:rFonts w:ascii="Symbol" w:hAnsi="Symbol" w:hint="default"/>
      </w:rPr>
    </w:lvl>
  </w:abstractNum>
  <w:abstractNum w:abstractNumId="9">
    <w:nsid w:val="FFFFFF83"/>
    <w:multiLevelType w:val="singleLevel"/>
    <w:tmpl w:val="C4D22F66"/>
    <w:lvl w:ilvl="0">
      <w:start w:val="1"/>
      <w:numFmt w:val="bullet"/>
      <w:lvlText w:val=""/>
      <w:lvlJc w:val="left"/>
      <w:pPr>
        <w:tabs>
          <w:tab w:val="num" w:pos="643"/>
        </w:tabs>
        <w:ind w:left="643" w:hanging="360"/>
      </w:pPr>
      <w:rPr>
        <w:rFonts w:ascii="Symbol" w:hAnsi="Symbol" w:hint="default"/>
      </w:rPr>
    </w:lvl>
  </w:abstractNum>
  <w:abstractNum w:abstractNumId="10">
    <w:nsid w:val="FFFFFF88"/>
    <w:multiLevelType w:val="singleLevel"/>
    <w:tmpl w:val="80EA00AC"/>
    <w:lvl w:ilvl="0">
      <w:start w:val="1"/>
      <w:numFmt w:val="decimal"/>
      <w:lvlText w:val="%1."/>
      <w:lvlJc w:val="left"/>
      <w:pPr>
        <w:tabs>
          <w:tab w:val="num" w:pos="360"/>
        </w:tabs>
        <w:ind w:left="360" w:hanging="360"/>
      </w:pPr>
    </w:lvl>
  </w:abstractNum>
  <w:abstractNum w:abstractNumId="11">
    <w:nsid w:val="FFFFFF89"/>
    <w:multiLevelType w:val="singleLevel"/>
    <w:tmpl w:val="97DC408A"/>
    <w:lvl w:ilvl="0">
      <w:start w:val="1"/>
      <w:numFmt w:val="bullet"/>
      <w:lvlText w:val=""/>
      <w:lvlJc w:val="left"/>
      <w:pPr>
        <w:tabs>
          <w:tab w:val="num" w:pos="360"/>
        </w:tabs>
        <w:ind w:left="360" w:hanging="360"/>
      </w:pPr>
      <w:rPr>
        <w:rFonts w:ascii="Symbol" w:hAnsi="Symbol" w:hint="default"/>
      </w:rPr>
    </w:lvl>
  </w:abstractNum>
  <w:abstractNum w:abstractNumId="12">
    <w:nsid w:val="07E929FD"/>
    <w:multiLevelType w:val="hybridMultilevel"/>
    <w:tmpl w:val="0726B73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3">
    <w:nsid w:val="14CD22EF"/>
    <w:multiLevelType w:val="hybridMultilevel"/>
    <w:tmpl w:val="EDCA1D76"/>
    <w:lvl w:ilvl="0" w:tplc="3BE88E3A">
      <w:numFmt w:val="bullet"/>
      <w:lvlText w:val="•"/>
      <w:lvlJc w:val="left"/>
      <w:pPr>
        <w:ind w:left="1065" w:hanging="705"/>
      </w:pPr>
      <w:rPr>
        <w:rFonts w:ascii="Arial" w:eastAsiaTheme="minorEastAsia"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4">
    <w:nsid w:val="19601FE4"/>
    <w:multiLevelType w:val="hybridMultilevel"/>
    <w:tmpl w:val="329CF432"/>
    <w:lvl w:ilvl="0" w:tplc="3BE88E3A">
      <w:numFmt w:val="bullet"/>
      <w:lvlText w:val="•"/>
      <w:lvlJc w:val="left"/>
      <w:pPr>
        <w:ind w:left="1065" w:hanging="705"/>
      </w:pPr>
      <w:rPr>
        <w:rFonts w:ascii="Arial" w:eastAsiaTheme="minorEastAsia"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5">
    <w:nsid w:val="27B17356"/>
    <w:multiLevelType w:val="hybridMultilevel"/>
    <w:tmpl w:val="1ADA6B04"/>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6">
    <w:nsid w:val="29BB1C4B"/>
    <w:multiLevelType w:val="multilevel"/>
    <w:tmpl w:val="0C0A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pStyle w:val="Ttulo3"/>
      <w:lvlText w:val="%1.%2.%3"/>
      <w:lvlJc w:val="left"/>
      <w:pPr>
        <w:ind w:left="720" w:hanging="720"/>
      </w:p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17">
    <w:nsid w:val="2A217A0A"/>
    <w:multiLevelType w:val="hybridMultilevel"/>
    <w:tmpl w:val="FFA89A0C"/>
    <w:lvl w:ilvl="0" w:tplc="0C0A0001">
      <w:start w:val="1"/>
      <w:numFmt w:val="bullet"/>
      <w:lvlText w:val=""/>
      <w:lvlJc w:val="left"/>
      <w:pPr>
        <w:tabs>
          <w:tab w:val="num" w:pos="720"/>
        </w:tabs>
        <w:ind w:left="720" w:hanging="360"/>
      </w:pPr>
      <w:rPr>
        <w:rFonts w:ascii="Symbol" w:hAnsi="Symbol" w:hint="default"/>
      </w:rPr>
    </w:lvl>
    <w:lvl w:ilvl="1" w:tplc="0C0A0003">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8">
    <w:nsid w:val="369D7662"/>
    <w:multiLevelType w:val="hybridMultilevel"/>
    <w:tmpl w:val="CDD0559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9">
    <w:nsid w:val="47A1360A"/>
    <w:multiLevelType w:val="hybridMultilevel"/>
    <w:tmpl w:val="573CF6C6"/>
    <w:lvl w:ilvl="0" w:tplc="3BE88E3A">
      <w:numFmt w:val="bullet"/>
      <w:lvlText w:val="•"/>
      <w:lvlJc w:val="left"/>
      <w:pPr>
        <w:ind w:left="1065" w:hanging="705"/>
      </w:pPr>
      <w:rPr>
        <w:rFonts w:ascii="Arial" w:eastAsiaTheme="minorEastAsia"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0">
    <w:nsid w:val="508E17E2"/>
    <w:multiLevelType w:val="hybridMultilevel"/>
    <w:tmpl w:val="E8F48EB6"/>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1">
    <w:nsid w:val="5C200152"/>
    <w:multiLevelType w:val="hybridMultilevel"/>
    <w:tmpl w:val="9B4C200E"/>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2">
    <w:nsid w:val="5E412799"/>
    <w:multiLevelType w:val="hybridMultilevel"/>
    <w:tmpl w:val="82046DC0"/>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3">
    <w:nsid w:val="676317A1"/>
    <w:multiLevelType w:val="hybridMultilevel"/>
    <w:tmpl w:val="64B6359E"/>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4">
    <w:nsid w:val="6BE7474E"/>
    <w:multiLevelType w:val="hybridMultilevel"/>
    <w:tmpl w:val="7EAE6840"/>
    <w:lvl w:ilvl="0" w:tplc="0C0A000F">
      <w:start w:val="1"/>
      <w:numFmt w:val="decimal"/>
      <w:lvlText w:val="%1."/>
      <w:lvlJc w:val="left"/>
      <w:pPr>
        <w:tabs>
          <w:tab w:val="num" w:pos="720"/>
        </w:tabs>
        <w:ind w:left="720" w:hanging="360"/>
      </w:pPr>
    </w:lvl>
    <w:lvl w:ilvl="1" w:tplc="0C0A0019">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5">
    <w:nsid w:val="6E475AF6"/>
    <w:multiLevelType w:val="hybridMultilevel"/>
    <w:tmpl w:val="B4EEA964"/>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6">
    <w:nsid w:val="7C0632AE"/>
    <w:multiLevelType w:val="hybridMultilevel"/>
    <w:tmpl w:val="F68A927E"/>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7">
    <w:nsid w:val="7C6177C4"/>
    <w:multiLevelType w:val="hybridMultilevel"/>
    <w:tmpl w:val="E4ECCF2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17"/>
  </w:num>
  <w:num w:numId="2">
    <w:abstractNumId w:val="23"/>
  </w:num>
  <w:num w:numId="3">
    <w:abstractNumId w:val="25"/>
  </w:num>
  <w:num w:numId="4">
    <w:abstractNumId w:val="24"/>
  </w:num>
  <w:num w:numId="5">
    <w:abstractNumId w:val="21"/>
  </w:num>
  <w:num w:numId="6">
    <w:abstractNumId w:val="20"/>
  </w:num>
  <w:num w:numId="7">
    <w:abstractNumId w:val="15"/>
  </w:num>
  <w:num w:numId="8">
    <w:abstractNumId w:val="26"/>
  </w:num>
  <w:num w:numId="9">
    <w:abstractNumId w:val="22"/>
  </w:num>
  <w:num w:numId="10">
    <w:abstractNumId w:val="27"/>
  </w:num>
  <w:num w:numId="11">
    <w:abstractNumId w:val="18"/>
  </w:num>
  <w:num w:numId="12">
    <w:abstractNumId w:val="10"/>
  </w:num>
  <w:num w:numId="13">
    <w:abstractNumId w:val="5"/>
  </w:num>
  <w:num w:numId="14">
    <w:abstractNumId w:val="4"/>
  </w:num>
  <w:num w:numId="15">
    <w:abstractNumId w:val="3"/>
  </w:num>
  <w:num w:numId="16">
    <w:abstractNumId w:val="2"/>
  </w:num>
  <w:num w:numId="17">
    <w:abstractNumId w:val="11"/>
  </w:num>
  <w:num w:numId="18">
    <w:abstractNumId w:val="9"/>
  </w:num>
  <w:num w:numId="19">
    <w:abstractNumId w:val="8"/>
  </w:num>
  <w:num w:numId="20">
    <w:abstractNumId w:val="7"/>
  </w:num>
  <w:num w:numId="21">
    <w:abstractNumId w:val="6"/>
  </w:num>
  <w:num w:numId="22">
    <w:abstractNumId w:val="16"/>
  </w:num>
  <w:num w:numId="23">
    <w:abstractNumId w:val="0"/>
  </w:num>
  <w:num w:numId="24">
    <w:abstractNumId w:val="1"/>
  </w:num>
  <w:num w:numId="25">
    <w:abstractNumId w:val="12"/>
  </w:num>
  <w:num w:numId="26">
    <w:abstractNumId w:val="13"/>
  </w:num>
  <w:num w:numId="27">
    <w:abstractNumId w:val="19"/>
  </w:num>
  <w:num w:numId="28">
    <w:abstractNumId w:val="1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proofState w:spelling="clean" w:grammar="clean"/>
  <w:stylePaneFormatFilter w:val="3F01"/>
  <w:stylePaneSortMethod w:val="0004"/>
  <w:defaultTabStop w:val="708"/>
  <w:hyphenationZone w:val="425"/>
  <w:characterSpacingControl w:val="doNotCompress"/>
  <w:compat/>
  <w:rsids>
    <w:rsidRoot w:val="00FF5410"/>
    <w:rsid w:val="00001946"/>
    <w:rsid w:val="00062204"/>
    <w:rsid w:val="00080130"/>
    <w:rsid w:val="00082192"/>
    <w:rsid w:val="000919FD"/>
    <w:rsid w:val="000A42B6"/>
    <w:rsid w:val="000B07D6"/>
    <w:rsid w:val="000C0547"/>
    <w:rsid w:val="000C15D1"/>
    <w:rsid w:val="000D0E5D"/>
    <w:rsid w:val="000D1FE0"/>
    <w:rsid w:val="000E08B4"/>
    <w:rsid w:val="000E51EB"/>
    <w:rsid w:val="000F4D1B"/>
    <w:rsid w:val="000F6194"/>
    <w:rsid w:val="00114E03"/>
    <w:rsid w:val="00146191"/>
    <w:rsid w:val="00171EA1"/>
    <w:rsid w:val="0017291E"/>
    <w:rsid w:val="0017440A"/>
    <w:rsid w:val="0017471E"/>
    <w:rsid w:val="0018445C"/>
    <w:rsid w:val="001A7442"/>
    <w:rsid w:val="001C1AED"/>
    <w:rsid w:val="001C77BF"/>
    <w:rsid w:val="001D115D"/>
    <w:rsid w:val="001E009E"/>
    <w:rsid w:val="0021499B"/>
    <w:rsid w:val="0022240F"/>
    <w:rsid w:val="00234922"/>
    <w:rsid w:val="002424CE"/>
    <w:rsid w:val="00243280"/>
    <w:rsid w:val="00245F39"/>
    <w:rsid w:val="002577AE"/>
    <w:rsid w:val="00260261"/>
    <w:rsid w:val="00266B79"/>
    <w:rsid w:val="002738D1"/>
    <w:rsid w:val="00291C44"/>
    <w:rsid w:val="002C15D9"/>
    <w:rsid w:val="002D6F96"/>
    <w:rsid w:val="002D723A"/>
    <w:rsid w:val="00310AC9"/>
    <w:rsid w:val="00314F96"/>
    <w:rsid w:val="00321B9A"/>
    <w:rsid w:val="003348F9"/>
    <w:rsid w:val="003350A4"/>
    <w:rsid w:val="00337202"/>
    <w:rsid w:val="00370794"/>
    <w:rsid w:val="003741EC"/>
    <w:rsid w:val="003C74C1"/>
    <w:rsid w:val="003E06AB"/>
    <w:rsid w:val="003F173F"/>
    <w:rsid w:val="00400058"/>
    <w:rsid w:val="004020E8"/>
    <w:rsid w:val="00405169"/>
    <w:rsid w:val="00411AE7"/>
    <w:rsid w:val="004307F0"/>
    <w:rsid w:val="0043703F"/>
    <w:rsid w:val="00437C2B"/>
    <w:rsid w:val="00441B3E"/>
    <w:rsid w:val="00453195"/>
    <w:rsid w:val="004769AF"/>
    <w:rsid w:val="00477DB3"/>
    <w:rsid w:val="00483492"/>
    <w:rsid w:val="00495EF7"/>
    <w:rsid w:val="004D7956"/>
    <w:rsid w:val="00510049"/>
    <w:rsid w:val="005141F0"/>
    <w:rsid w:val="00534FF9"/>
    <w:rsid w:val="005357BA"/>
    <w:rsid w:val="00535B47"/>
    <w:rsid w:val="0053640F"/>
    <w:rsid w:val="0055710D"/>
    <w:rsid w:val="00567033"/>
    <w:rsid w:val="005E5760"/>
    <w:rsid w:val="005F0D58"/>
    <w:rsid w:val="005F2DE4"/>
    <w:rsid w:val="00602BBA"/>
    <w:rsid w:val="0061328E"/>
    <w:rsid w:val="00637698"/>
    <w:rsid w:val="00650C56"/>
    <w:rsid w:val="00654724"/>
    <w:rsid w:val="00665150"/>
    <w:rsid w:val="006F5AEB"/>
    <w:rsid w:val="00704288"/>
    <w:rsid w:val="00707D13"/>
    <w:rsid w:val="007238C7"/>
    <w:rsid w:val="00744C21"/>
    <w:rsid w:val="007518DA"/>
    <w:rsid w:val="007519BB"/>
    <w:rsid w:val="00756420"/>
    <w:rsid w:val="007752E8"/>
    <w:rsid w:val="007936E5"/>
    <w:rsid w:val="00797066"/>
    <w:rsid w:val="007B69FC"/>
    <w:rsid w:val="007C370F"/>
    <w:rsid w:val="007C3800"/>
    <w:rsid w:val="0080053F"/>
    <w:rsid w:val="008135B4"/>
    <w:rsid w:val="0082053F"/>
    <w:rsid w:val="00825757"/>
    <w:rsid w:val="00832EDF"/>
    <w:rsid w:val="008414A4"/>
    <w:rsid w:val="00865B70"/>
    <w:rsid w:val="00885002"/>
    <w:rsid w:val="00890357"/>
    <w:rsid w:val="008C70F1"/>
    <w:rsid w:val="008D26FD"/>
    <w:rsid w:val="008D6ABF"/>
    <w:rsid w:val="008E2E99"/>
    <w:rsid w:val="00900A57"/>
    <w:rsid w:val="00913722"/>
    <w:rsid w:val="00921C2D"/>
    <w:rsid w:val="0093090C"/>
    <w:rsid w:val="009332C6"/>
    <w:rsid w:val="009945DE"/>
    <w:rsid w:val="009A66D8"/>
    <w:rsid w:val="009B39F7"/>
    <w:rsid w:val="009B422C"/>
    <w:rsid w:val="009C7733"/>
    <w:rsid w:val="00A02BE9"/>
    <w:rsid w:val="00A0682F"/>
    <w:rsid w:val="00A20A30"/>
    <w:rsid w:val="00A262BA"/>
    <w:rsid w:val="00A323E4"/>
    <w:rsid w:val="00A37C5A"/>
    <w:rsid w:val="00A45323"/>
    <w:rsid w:val="00A66A87"/>
    <w:rsid w:val="00A76625"/>
    <w:rsid w:val="00A8562E"/>
    <w:rsid w:val="00A8747F"/>
    <w:rsid w:val="00AC787F"/>
    <w:rsid w:val="00AD6F47"/>
    <w:rsid w:val="00B1000F"/>
    <w:rsid w:val="00B13F62"/>
    <w:rsid w:val="00B32D8B"/>
    <w:rsid w:val="00B502F3"/>
    <w:rsid w:val="00B523AA"/>
    <w:rsid w:val="00B83FDB"/>
    <w:rsid w:val="00BA7C91"/>
    <w:rsid w:val="00BB14FB"/>
    <w:rsid w:val="00BB768C"/>
    <w:rsid w:val="00BC0FA3"/>
    <w:rsid w:val="00BC244C"/>
    <w:rsid w:val="00BE2E46"/>
    <w:rsid w:val="00C01A32"/>
    <w:rsid w:val="00C03FA8"/>
    <w:rsid w:val="00C072E1"/>
    <w:rsid w:val="00C15801"/>
    <w:rsid w:val="00C269F8"/>
    <w:rsid w:val="00C31868"/>
    <w:rsid w:val="00C50F83"/>
    <w:rsid w:val="00C56859"/>
    <w:rsid w:val="00C579C1"/>
    <w:rsid w:val="00C6708D"/>
    <w:rsid w:val="00C74B41"/>
    <w:rsid w:val="00C821CE"/>
    <w:rsid w:val="00CB4673"/>
    <w:rsid w:val="00CB56E7"/>
    <w:rsid w:val="00CC0866"/>
    <w:rsid w:val="00CD3EBF"/>
    <w:rsid w:val="00CE06A0"/>
    <w:rsid w:val="00CF6082"/>
    <w:rsid w:val="00D03E9A"/>
    <w:rsid w:val="00D112D5"/>
    <w:rsid w:val="00D13D46"/>
    <w:rsid w:val="00D456E1"/>
    <w:rsid w:val="00D47073"/>
    <w:rsid w:val="00D636B1"/>
    <w:rsid w:val="00D8111F"/>
    <w:rsid w:val="00D851A1"/>
    <w:rsid w:val="00DA461D"/>
    <w:rsid w:val="00E13202"/>
    <w:rsid w:val="00E20DCF"/>
    <w:rsid w:val="00E255EB"/>
    <w:rsid w:val="00E5072A"/>
    <w:rsid w:val="00E51ABF"/>
    <w:rsid w:val="00E61736"/>
    <w:rsid w:val="00E81F92"/>
    <w:rsid w:val="00EA139E"/>
    <w:rsid w:val="00EB1941"/>
    <w:rsid w:val="00EB764C"/>
    <w:rsid w:val="00ED29C0"/>
    <w:rsid w:val="00ED503D"/>
    <w:rsid w:val="00EE1FAA"/>
    <w:rsid w:val="00EE4782"/>
    <w:rsid w:val="00EE4ECA"/>
    <w:rsid w:val="00F03792"/>
    <w:rsid w:val="00F153C9"/>
    <w:rsid w:val="00F44E12"/>
    <w:rsid w:val="00F66384"/>
    <w:rsid w:val="00F907F5"/>
    <w:rsid w:val="00FB3BD6"/>
    <w:rsid w:val="00FD26D2"/>
    <w:rsid w:val="00FF5410"/>
    <w:rsid w:val="00FF7B4F"/>
  </w:rsids>
  <m:mathPr>
    <m:mathFont m:val="Cambria Math"/>
    <m:brkBin m:val="before"/>
    <m:brkBinSub m:val="--"/>
    <m:smallFrac m:val="off"/>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colormenu v:ext="edit" fillcolor="none" strokecolor="none [3205]"/>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260261"/>
    <w:rPr>
      <w:sz w:val="24"/>
      <w:szCs w:val="24"/>
    </w:rPr>
  </w:style>
  <w:style w:type="paragraph" w:styleId="Ttulo1">
    <w:name w:val="heading 1"/>
    <w:basedOn w:val="Normal"/>
    <w:next w:val="Normal"/>
    <w:link w:val="Ttulo1Car"/>
    <w:qFormat/>
    <w:rsid w:val="007238C7"/>
    <w:pPr>
      <w:keepNext/>
      <w:spacing w:before="240" w:after="60"/>
      <w:outlineLvl w:val="0"/>
    </w:pPr>
    <w:rPr>
      <w:rFonts w:ascii="Cambria" w:hAnsi="Cambria"/>
      <w:b/>
      <w:bCs/>
      <w:kern w:val="32"/>
      <w:sz w:val="32"/>
      <w:szCs w:val="32"/>
    </w:rPr>
  </w:style>
  <w:style w:type="paragraph" w:styleId="Ttulo2">
    <w:name w:val="heading 2"/>
    <w:basedOn w:val="Normal"/>
    <w:next w:val="Normal"/>
    <w:link w:val="Ttulo2Car"/>
    <w:unhideWhenUsed/>
    <w:qFormat/>
    <w:rsid w:val="007238C7"/>
    <w:pPr>
      <w:keepNext/>
      <w:spacing w:before="240" w:after="60"/>
      <w:outlineLvl w:val="1"/>
    </w:pPr>
    <w:rPr>
      <w:rFonts w:ascii="Cambria" w:hAnsi="Cambria"/>
      <w:b/>
      <w:bCs/>
      <w:i/>
      <w:iCs/>
      <w:sz w:val="28"/>
      <w:szCs w:val="28"/>
    </w:rPr>
  </w:style>
  <w:style w:type="paragraph" w:styleId="Ttulo3">
    <w:name w:val="heading 3"/>
    <w:basedOn w:val="Normal"/>
    <w:next w:val="Normal"/>
    <w:link w:val="Ttulo3Car"/>
    <w:semiHidden/>
    <w:unhideWhenUsed/>
    <w:qFormat/>
    <w:rsid w:val="00FB3BD6"/>
    <w:pPr>
      <w:keepNext/>
      <w:numPr>
        <w:ilvl w:val="2"/>
        <w:numId w:val="22"/>
      </w:numPr>
      <w:spacing w:before="240" w:after="60"/>
      <w:outlineLvl w:val="2"/>
    </w:pPr>
    <w:rPr>
      <w:rFonts w:ascii="Cambria" w:hAnsi="Cambria"/>
      <w:b/>
      <w:bCs/>
      <w:sz w:val="26"/>
      <w:szCs w:val="26"/>
    </w:rPr>
  </w:style>
  <w:style w:type="paragraph" w:styleId="Ttulo4">
    <w:name w:val="heading 4"/>
    <w:basedOn w:val="Normal"/>
    <w:next w:val="Normal"/>
    <w:link w:val="Ttulo4Car"/>
    <w:semiHidden/>
    <w:unhideWhenUsed/>
    <w:qFormat/>
    <w:rsid w:val="00FB3BD6"/>
    <w:pPr>
      <w:keepNext/>
      <w:numPr>
        <w:ilvl w:val="3"/>
        <w:numId w:val="22"/>
      </w:numPr>
      <w:spacing w:before="240" w:after="60"/>
      <w:outlineLvl w:val="3"/>
    </w:pPr>
    <w:rPr>
      <w:rFonts w:ascii="Calibri" w:hAnsi="Calibri"/>
      <w:b/>
      <w:bCs/>
      <w:sz w:val="28"/>
      <w:szCs w:val="28"/>
    </w:rPr>
  </w:style>
  <w:style w:type="paragraph" w:styleId="Ttulo5">
    <w:name w:val="heading 5"/>
    <w:basedOn w:val="Normal"/>
    <w:next w:val="Normal"/>
    <w:link w:val="Ttulo5Car"/>
    <w:semiHidden/>
    <w:unhideWhenUsed/>
    <w:qFormat/>
    <w:rsid w:val="00FB3BD6"/>
    <w:pPr>
      <w:numPr>
        <w:ilvl w:val="4"/>
        <w:numId w:val="22"/>
      </w:numPr>
      <w:spacing w:before="240" w:after="60"/>
      <w:outlineLvl w:val="4"/>
    </w:pPr>
    <w:rPr>
      <w:rFonts w:ascii="Calibri" w:hAnsi="Calibri"/>
      <w:b/>
      <w:bCs/>
      <w:i/>
      <w:iCs/>
      <w:sz w:val="26"/>
      <w:szCs w:val="26"/>
    </w:rPr>
  </w:style>
  <w:style w:type="paragraph" w:styleId="Ttulo6">
    <w:name w:val="heading 6"/>
    <w:basedOn w:val="Normal"/>
    <w:next w:val="Normal"/>
    <w:link w:val="Ttulo6Car"/>
    <w:semiHidden/>
    <w:unhideWhenUsed/>
    <w:qFormat/>
    <w:rsid w:val="00FB3BD6"/>
    <w:pPr>
      <w:numPr>
        <w:ilvl w:val="5"/>
        <w:numId w:val="22"/>
      </w:numPr>
      <w:spacing w:before="240" w:after="60"/>
      <w:outlineLvl w:val="5"/>
    </w:pPr>
    <w:rPr>
      <w:rFonts w:ascii="Calibri" w:hAnsi="Calibri"/>
      <w:b/>
      <w:bCs/>
      <w:sz w:val="22"/>
      <w:szCs w:val="22"/>
    </w:rPr>
  </w:style>
  <w:style w:type="paragraph" w:styleId="Ttulo7">
    <w:name w:val="heading 7"/>
    <w:basedOn w:val="Normal"/>
    <w:next w:val="Normal"/>
    <w:link w:val="Ttulo7Car"/>
    <w:semiHidden/>
    <w:unhideWhenUsed/>
    <w:qFormat/>
    <w:rsid w:val="00FB3BD6"/>
    <w:pPr>
      <w:numPr>
        <w:ilvl w:val="6"/>
        <w:numId w:val="22"/>
      </w:numPr>
      <w:spacing w:before="240" w:after="60"/>
      <w:outlineLvl w:val="6"/>
    </w:pPr>
    <w:rPr>
      <w:rFonts w:ascii="Calibri" w:hAnsi="Calibri"/>
    </w:rPr>
  </w:style>
  <w:style w:type="paragraph" w:styleId="Ttulo8">
    <w:name w:val="heading 8"/>
    <w:basedOn w:val="Normal"/>
    <w:next w:val="Normal"/>
    <w:link w:val="Ttulo8Car"/>
    <w:semiHidden/>
    <w:unhideWhenUsed/>
    <w:qFormat/>
    <w:rsid w:val="00FB3BD6"/>
    <w:pPr>
      <w:numPr>
        <w:ilvl w:val="7"/>
        <w:numId w:val="22"/>
      </w:numPr>
      <w:spacing w:before="240" w:after="60"/>
      <w:outlineLvl w:val="7"/>
    </w:pPr>
    <w:rPr>
      <w:rFonts w:ascii="Calibri" w:hAnsi="Calibri"/>
      <w:i/>
      <w:iCs/>
    </w:rPr>
  </w:style>
  <w:style w:type="paragraph" w:styleId="Ttulo9">
    <w:name w:val="heading 9"/>
    <w:basedOn w:val="Normal"/>
    <w:next w:val="Normal"/>
    <w:link w:val="Ttulo9Car"/>
    <w:semiHidden/>
    <w:unhideWhenUsed/>
    <w:qFormat/>
    <w:rsid w:val="00FB3BD6"/>
    <w:pPr>
      <w:numPr>
        <w:ilvl w:val="8"/>
        <w:numId w:val="22"/>
      </w:numPr>
      <w:spacing w:before="240" w:after="60"/>
      <w:outlineLvl w:val="8"/>
    </w:pPr>
    <w:rPr>
      <w:rFonts w:ascii="Cambria" w:hAnsi="Cambria"/>
      <w:sz w:val="22"/>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cgBodyText">
    <w:name w:val="cgBodyText"/>
    <w:basedOn w:val="Normal"/>
    <w:rsid w:val="00FF5410"/>
    <w:rPr>
      <w:rFonts w:ascii="Arial" w:hAnsi="Arial" w:cs="Arial"/>
      <w:lang w:val="en-GB" w:eastAsia="en-US"/>
    </w:rPr>
  </w:style>
  <w:style w:type="paragraph" w:customStyle="1" w:styleId="cgBoxText">
    <w:name w:val="cgBoxText"/>
    <w:basedOn w:val="Normal"/>
    <w:rsid w:val="0017471E"/>
    <w:pPr>
      <w:widowControl w:val="0"/>
      <w:pBdr>
        <w:top w:val="single" w:sz="4" w:space="4" w:color="auto"/>
        <w:left w:val="single" w:sz="4" w:space="4" w:color="auto"/>
        <w:bottom w:val="single" w:sz="4" w:space="4" w:color="auto"/>
        <w:right w:val="single" w:sz="4" w:space="4" w:color="auto"/>
      </w:pBdr>
      <w:suppressAutoHyphens/>
    </w:pPr>
    <w:rPr>
      <w:rFonts w:ascii="Arial" w:hAnsi="Arial" w:cs="Arial"/>
      <w:color w:val="000000"/>
      <w:lang w:val="en-GB" w:eastAsia="en-US"/>
    </w:rPr>
  </w:style>
  <w:style w:type="paragraph" w:customStyle="1" w:styleId="cgCaption">
    <w:name w:val="cgCaption"/>
    <w:basedOn w:val="cgBodyText"/>
    <w:autoRedefine/>
    <w:rsid w:val="00FF5410"/>
    <w:rPr>
      <w:color w:val="666699"/>
      <w:sz w:val="20"/>
    </w:rPr>
  </w:style>
  <w:style w:type="paragraph" w:customStyle="1" w:styleId="cgComment">
    <w:name w:val="cgComment"/>
    <w:basedOn w:val="Normal"/>
    <w:rsid w:val="00FF5410"/>
    <w:pPr>
      <w:widowControl w:val="0"/>
      <w:pBdr>
        <w:top w:val="dotted" w:sz="4" w:space="1" w:color="auto"/>
        <w:left w:val="dotted" w:sz="4" w:space="4" w:color="auto"/>
        <w:bottom w:val="dotted" w:sz="4" w:space="1" w:color="auto"/>
        <w:right w:val="dotted" w:sz="4" w:space="4" w:color="auto"/>
      </w:pBdr>
      <w:suppressAutoHyphens/>
      <w:outlineLvl w:val="0"/>
    </w:pPr>
    <w:rPr>
      <w:rFonts w:ascii="Arial" w:hAnsi="Arial" w:cs="Arial"/>
      <w:i/>
      <w:iCs/>
      <w:color w:val="000000"/>
      <w:lang w:val="en-GB" w:eastAsia="en-US"/>
    </w:rPr>
  </w:style>
  <w:style w:type="paragraph" w:customStyle="1" w:styleId="cgDefinition">
    <w:name w:val="cgDefinition"/>
    <w:basedOn w:val="Normal"/>
    <w:rsid w:val="0017471E"/>
    <w:pPr>
      <w:widowControl w:val="0"/>
      <w:shd w:val="clear" w:color="auto" w:fill="CCECFF"/>
      <w:suppressAutoHyphens/>
    </w:pPr>
    <w:rPr>
      <w:rFonts w:ascii="Arial" w:hAnsi="Arial" w:cs="Arial"/>
      <w:color w:val="000000"/>
      <w:lang w:val="en-GB" w:eastAsia="en-US"/>
    </w:rPr>
  </w:style>
  <w:style w:type="paragraph" w:customStyle="1" w:styleId="cgHeading">
    <w:name w:val="cgHeading"/>
    <w:basedOn w:val="Normal"/>
    <w:autoRedefine/>
    <w:rsid w:val="00FF5410"/>
    <w:pPr>
      <w:spacing w:after="120"/>
    </w:pPr>
    <w:rPr>
      <w:rFonts w:ascii="Arial" w:hAnsi="Arial" w:cs="Arial"/>
      <w:b/>
      <w:sz w:val="28"/>
      <w:lang w:val="en-GB" w:eastAsia="en-US"/>
    </w:rPr>
  </w:style>
  <w:style w:type="paragraph" w:customStyle="1" w:styleId="cgHTMLInclude">
    <w:name w:val="cgHTMLInclude"/>
    <w:basedOn w:val="Normal"/>
    <w:rsid w:val="0017471E"/>
    <w:pPr>
      <w:widowControl w:val="0"/>
      <w:pBdr>
        <w:top w:val="dashed" w:sz="4" w:space="1" w:color="auto"/>
        <w:left w:val="dashed" w:sz="4" w:space="4" w:color="auto"/>
        <w:bottom w:val="dashed" w:sz="4" w:space="1" w:color="auto"/>
        <w:right w:val="dashed" w:sz="4" w:space="4" w:color="auto"/>
      </w:pBdr>
      <w:shd w:val="clear" w:color="auto" w:fill="BDC7D0"/>
      <w:tabs>
        <w:tab w:val="left" w:pos="1134"/>
        <w:tab w:val="left" w:pos="2268"/>
        <w:tab w:val="left" w:pos="3402"/>
      </w:tabs>
      <w:suppressAutoHyphens/>
    </w:pPr>
    <w:rPr>
      <w:rFonts w:ascii="Arial" w:hAnsi="Arial" w:cs="Arial"/>
      <w:color w:val="000000"/>
      <w:lang w:val="en-GB" w:eastAsia="en-US"/>
    </w:rPr>
  </w:style>
  <w:style w:type="paragraph" w:customStyle="1" w:styleId="cgHTMLHeadInclude">
    <w:name w:val="cgHTMLHeadInclude"/>
    <w:basedOn w:val="cgHTMLInclude"/>
    <w:rsid w:val="00FF5410"/>
  </w:style>
  <w:style w:type="paragraph" w:customStyle="1" w:styleId="cgInclude">
    <w:name w:val="cgInclude"/>
    <w:basedOn w:val="cgBodyText"/>
    <w:rsid w:val="00FF5410"/>
    <w:pPr>
      <w:shd w:val="clear" w:color="auto" w:fill="A4A4C2"/>
    </w:pPr>
  </w:style>
  <w:style w:type="paragraph" w:customStyle="1" w:styleId="cgLiteral">
    <w:name w:val="cgLiteral"/>
    <w:basedOn w:val="Normal"/>
    <w:rsid w:val="00FF5410"/>
    <w:pPr>
      <w:widowControl w:val="0"/>
      <w:shd w:val="clear" w:color="auto" w:fill="DC8688"/>
      <w:tabs>
        <w:tab w:val="left" w:pos="1134"/>
        <w:tab w:val="left" w:pos="2268"/>
        <w:tab w:val="left" w:pos="3402"/>
      </w:tabs>
      <w:suppressAutoHyphens/>
      <w:outlineLvl w:val="0"/>
    </w:pPr>
    <w:rPr>
      <w:rFonts w:ascii="Arial" w:hAnsi="Arial" w:cs="Arial"/>
      <w:color w:val="000000"/>
      <w:lang w:val="en-GB" w:eastAsia="en-US"/>
    </w:rPr>
  </w:style>
  <w:style w:type="paragraph" w:customStyle="1" w:styleId="cgPageTitle">
    <w:name w:val="cgPageTitle"/>
    <w:basedOn w:val="Normal"/>
    <w:rsid w:val="0017471E"/>
    <w:pPr>
      <w:widowControl w:val="0"/>
      <w:shd w:val="clear" w:color="auto" w:fill="83A8C1"/>
      <w:suppressAutoHyphens/>
      <w:outlineLvl w:val="1"/>
    </w:pPr>
    <w:rPr>
      <w:rFonts w:ascii="Arial" w:hAnsi="Arial" w:cs="Arial"/>
      <w:b/>
      <w:bCs/>
      <w:color w:val="000000"/>
      <w:sz w:val="28"/>
      <w:lang w:val="en-GB" w:eastAsia="en-US"/>
    </w:rPr>
  </w:style>
  <w:style w:type="paragraph" w:customStyle="1" w:styleId="cgPanelText">
    <w:name w:val="cgPanelText"/>
    <w:basedOn w:val="Normal"/>
    <w:rsid w:val="00FF5410"/>
    <w:pPr>
      <w:shd w:val="clear" w:color="auto" w:fill="D9D9D9"/>
    </w:pPr>
    <w:rPr>
      <w:rFonts w:ascii="Arial" w:hAnsi="Arial" w:cs="Arial"/>
      <w:lang w:val="en-GB" w:eastAsia="en-US"/>
    </w:rPr>
  </w:style>
  <w:style w:type="paragraph" w:customStyle="1" w:styleId="cgPopup">
    <w:name w:val="cgPopup"/>
    <w:basedOn w:val="cgBodyText"/>
    <w:rsid w:val="00FF5410"/>
    <w:pPr>
      <w:pBdr>
        <w:top w:val="dashed" w:sz="4" w:space="4" w:color="auto"/>
        <w:left w:val="dashed" w:sz="4" w:space="4" w:color="auto"/>
        <w:bottom w:val="dashed" w:sz="4" w:space="4" w:color="auto"/>
        <w:right w:val="dashed" w:sz="4" w:space="4" w:color="auto"/>
      </w:pBdr>
      <w:shd w:val="clear" w:color="auto" w:fill="99CCFF"/>
    </w:pPr>
  </w:style>
  <w:style w:type="paragraph" w:customStyle="1" w:styleId="cgQuoteText">
    <w:name w:val="cgQuoteText"/>
    <w:basedOn w:val="cgBodyText"/>
    <w:rsid w:val="00FF5410"/>
    <w:pPr>
      <w:shd w:val="clear" w:color="auto" w:fill="FFFF99"/>
      <w:ind w:left="567" w:right="567"/>
    </w:pPr>
    <w:rPr>
      <w:i/>
      <w:iCs/>
    </w:rPr>
  </w:style>
  <w:style w:type="paragraph" w:customStyle="1" w:styleId="cgSectionTitle">
    <w:name w:val="cgSectionTitle"/>
    <w:basedOn w:val="cgBodyText"/>
    <w:next w:val="cgBodyText"/>
    <w:rsid w:val="0017471E"/>
    <w:pPr>
      <w:shd w:val="clear" w:color="auto" w:fill="FF9900"/>
      <w:outlineLvl w:val="0"/>
    </w:pPr>
    <w:rPr>
      <w:b/>
      <w:sz w:val="28"/>
    </w:rPr>
  </w:style>
  <w:style w:type="paragraph" w:customStyle="1" w:styleId="cgSubHeading">
    <w:name w:val="cgSubHeading"/>
    <w:basedOn w:val="Normal"/>
    <w:autoRedefine/>
    <w:rsid w:val="00FF5410"/>
    <w:pPr>
      <w:spacing w:after="60"/>
    </w:pPr>
    <w:rPr>
      <w:rFonts w:ascii="Arial" w:hAnsi="Arial" w:cs="Arial"/>
      <w:b/>
      <w:bCs/>
      <w:lang w:val="en-GB" w:eastAsia="en-US"/>
    </w:rPr>
  </w:style>
  <w:style w:type="paragraph" w:customStyle="1" w:styleId="cgSummary">
    <w:name w:val="cgSummary"/>
    <w:basedOn w:val="Normal"/>
    <w:rsid w:val="00FF5410"/>
    <w:pPr>
      <w:widowControl w:val="0"/>
      <w:shd w:val="clear" w:color="auto" w:fill="FFFF00"/>
      <w:tabs>
        <w:tab w:val="left" w:pos="1134"/>
        <w:tab w:val="left" w:pos="2268"/>
        <w:tab w:val="left" w:pos="3402"/>
      </w:tabs>
      <w:suppressAutoHyphens/>
      <w:outlineLvl w:val="0"/>
    </w:pPr>
    <w:rPr>
      <w:rFonts w:ascii="Arial" w:hAnsi="Arial" w:cs="Arial"/>
      <w:color w:val="000000"/>
      <w:lang w:val="en-US" w:eastAsia="en-US"/>
    </w:rPr>
  </w:style>
  <w:style w:type="paragraph" w:customStyle="1" w:styleId="cgTableColumnHead">
    <w:name w:val="cgTableColumnHead"/>
    <w:basedOn w:val="cgLiteral"/>
    <w:rsid w:val="00FF5410"/>
    <w:pPr>
      <w:shd w:val="clear" w:color="auto" w:fill="FFCC00"/>
    </w:pPr>
    <w:rPr>
      <w:lang w:val="en-US"/>
    </w:rPr>
  </w:style>
  <w:style w:type="paragraph" w:customStyle="1" w:styleId="cgTableRowHead">
    <w:name w:val="cgTableRowHead"/>
    <w:basedOn w:val="cgTableColumnHead"/>
    <w:rsid w:val="00FF5410"/>
    <w:pPr>
      <w:shd w:val="clear" w:color="auto" w:fill="FFCC99"/>
    </w:pPr>
  </w:style>
  <w:style w:type="paragraph" w:customStyle="1" w:styleId="xxQuestionBody">
    <w:name w:val="xxQuestionBody"/>
    <w:basedOn w:val="cgBodyText"/>
    <w:rsid w:val="00FF5410"/>
    <w:pPr>
      <w:shd w:val="clear" w:color="auto" w:fill="CCCCCC"/>
    </w:pPr>
    <w:rPr>
      <w:vanish/>
    </w:rPr>
  </w:style>
  <w:style w:type="paragraph" w:customStyle="1" w:styleId="xxQuestionHide">
    <w:name w:val="xxQuestionHide"/>
    <w:basedOn w:val="cgBodyText"/>
    <w:next w:val="cgBodyText"/>
    <w:rsid w:val="00FF5410"/>
    <w:pPr>
      <w:shd w:val="clear" w:color="auto" w:fill="CCCCCC"/>
    </w:pPr>
    <w:rPr>
      <w:vanish/>
    </w:rPr>
  </w:style>
  <w:style w:type="paragraph" w:customStyle="1" w:styleId="xxQuestionShow">
    <w:name w:val="xxQuestionShow"/>
    <w:basedOn w:val="cgBodyText"/>
    <w:next w:val="cgBodyText"/>
    <w:rsid w:val="00FF5410"/>
    <w:pPr>
      <w:shd w:val="clear" w:color="auto" w:fill="CCCCCC"/>
    </w:pPr>
  </w:style>
  <w:style w:type="paragraph" w:customStyle="1" w:styleId="xxQuestionSummary">
    <w:name w:val="xxQuestionSummary"/>
    <w:basedOn w:val="cgBodyText"/>
    <w:rsid w:val="00FF5410"/>
    <w:pPr>
      <w:shd w:val="clear" w:color="auto" w:fill="CCCCCC"/>
    </w:pPr>
  </w:style>
  <w:style w:type="character" w:styleId="Hipervnculo">
    <w:name w:val="Hyperlink"/>
    <w:basedOn w:val="Fuentedeprrafopredeter"/>
    <w:rsid w:val="00744C21"/>
    <w:rPr>
      <w:color w:val="0000FF"/>
      <w:u w:val="single"/>
    </w:rPr>
  </w:style>
  <w:style w:type="character" w:customStyle="1" w:styleId="eacep">
    <w:name w:val="eacep"/>
    <w:basedOn w:val="Fuentedeprrafopredeter"/>
    <w:rsid w:val="00370794"/>
  </w:style>
  <w:style w:type="character" w:customStyle="1" w:styleId="Ttulo1Car">
    <w:name w:val="Título 1 Car"/>
    <w:basedOn w:val="Fuentedeprrafopredeter"/>
    <w:link w:val="Ttulo1"/>
    <w:rsid w:val="0017471E"/>
    <w:rPr>
      <w:rFonts w:ascii="Cambria" w:hAnsi="Cambria"/>
      <w:b/>
      <w:bCs/>
      <w:kern w:val="32"/>
      <w:sz w:val="32"/>
      <w:szCs w:val="32"/>
    </w:rPr>
  </w:style>
  <w:style w:type="paragraph" w:styleId="TtulodeTDC">
    <w:name w:val="TOC Heading"/>
    <w:basedOn w:val="Ttulo1"/>
    <w:next w:val="Normal"/>
    <w:uiPriority w:val="39"/>
    <w:semiHidden/>
    <w:unhideWhenUsed/>
    <w:qFormat/>
    <w:rsid w:val="0017471E"/>
    <w:pPr>
      <w:keepLines/>
      <w:spacing w:before="480" w:after="0" w:line="276" w:lineRule="auto"/>
      <w:outlineLvl w:val="9"/>
    </w:pPr>
    <w:rPr>
      <w:color w:val="365F91"/>
      <w:kern w:val="0"/>
      <w:sz w:val="28"/>
      <w:szCs w:val="28"/>
      <w:lang w:eastAsia="en-US"/>
    </w:rPr>
  </w:style>
  <w:style w:type="paragraph" w:styleId="TDC1">
    <w:name w:val="toc 1"/>
    <w:basedOn w:val="Normal"/>
    <w:next w:val="Normal"/>
    <w:autoRedefine/>
    <w:uiPriority w:val="39"/>
    <w:rsid w:val="0017471E"/>
  </w:style>
  <w:style w:type="paragraph" w:styleId="TDC2">
    <w:name w:val="toc 2"/>
    <w:basedOn w:val="Normal"/>
    <w:next w:val="Normal"/>
    <w:autoRedefine/>
    <w:uiPriority w:val="39"/>
    <w:rsid w:val="0017471E"/>
    <w:pPr>
      <w:ind w:left="240"/>
    </w:pPr>
  </w:style>
  <w:style w:type="character" w:customStyle="1" w:styleId="Ttulo2Car">
    <w:name w:val="Título 2 Car"/>
    <w:basedOn w:val="Fuentedeprrafopredeter"/>
    <w:link w:val="Ttulo2"/>
    <w:rsid w:val="002577AE"/>
    <w:rPr>
      <w:rFonts w:ascii="Cambria" w:hAnsi="Cambria"/>
      <w:b/>
      <w:bCs/>
      <w:i/>
      <w:iCs/>
      <w:sz w:val="28"/>
      <w:szCs w:val="28"/>
    </w:rPr>
  </w:style>
  <w:style w:type="character" w:customStyle="1" w:styleId="Ttulo3Car">
    <w:name w:val="Título 3 Car"/>
    <w:basedOn w:val="Fuentedeprrafopredeter"/>
    <w:link w:val="Ttulo3"/>
    <w:semiHidden/>
    <w:rsid w:val="00FB3BD6"/>
    <w:rPr>
      <w:rFonts w:ascii="Cambria" w:eastAsia="Times New Roman" w:hAnsi="Cambria" w:cs="Times New Roman"/>
      <w:b/>
      <w:bCs/>
      <w:sz w:val="26"/>
      <w:szCs w:val="26"/>
    </w:rPr>
  </w:style>
  <w:style w:type="character" w:customStyle="1" w:styleId="Ttulo4Car">
    <w:name w:val="Título 4 Car"/>
    <w:basedOn w:val="Fuentedeprrafopredeter"/>
    <w:link w:val="Ttulo4"/>
    <w:semiHidden/>
    <w:rsid w:val="00FB3BD6"/>
    <w:rPr>
      <w:rFonts w:ascii="Calibri" w:eastAsia="Times New Roman" w:hAnsi="Calibri" w:cs="Times New Roman"/>
      <w:b/>
      <w:bCs/>
      <w:sz w:val="28"/>
      <w:szCs w:val="28"/>
    </w:rPr>
  </w:style>
  <w:style w:type="character" w:customStyle="1" w:styleId="Ttulo5Car">
    <w:name w:val="Título 5 Car"/>
    <w:basedOn w:val="Fuentedeprrafopredeter"/>
    <w:link w:val="Ttulo5"/>
    <w:semiHidden/>
    <w:rsid w:val="00FB3BD6"/>
    <w:rPr>
      <w:rFonts w:ascii="Calibri" w:eastAsia="Times New Roman" w:hAnsi="Calibri" w:cs="Times New Roman"/>
      <w:b/>
      <w:bCs/>
      <w:i/>
      <w:iCs/>
      <w:sz w:val="26"/>
      <w:szCs w:val="26"/>
    </w:rPr>
  </w:style>
  <w:style w:type="character" w:customStyle="1" w:styleId="Ttulo6Car">
    <w:name w:val="Título 6 Car"/>
    <w:basedOn w:val="Fuentedeprrafopredeter"/>
    <w:link w:val="Ttulo6"/>
    <w:semiHidden/>
    <w:rsid w:val="00FB3BD6"/>
    <w:rPr>
      <w:rFonts w:ascii="Calibri" w:eastAsia="Times New Roman" w:hAnsi="Calibri" w:cs="Times New Roman"/>
      <w:b/>
      <w:bCs/>
      <w:sz w:val="22"/>
      <w:szCs w:val="22"/>
    </w:rPr>
  </w:style>
  <w:style w:type="character" w:customStyle="1" w:styleId="Ttulo7Car">
    <w:name w:val="Título 7 Car"/>
    <w:basedOn w:val="Fuentedeprrafopredeter"/>
    <w:link w:val="Ttulo7"/>
    <w:semiHidden/>
    <w:rsid w:val="00FB3BD6"/>
    <w:rPr>
      <w:rFonts w:ascii="Calibri" w:eastAsia="Times New Roman" w:hAnsi="Calibri" w:cs="Times New Roman"/>
      <w:sz w:val="24"/>
      <w:szCs w:val="24"/>
    </w:rPr>
  </w:style>
  <w:style w:type="character" w:customStyle="1" w:styleId="Ttulo8Car">
    <w:name w:val="Título 8 Car"/>
    <w:basedOn w:val="Fuentedeprrafopredeter"/>
    <w:link w:val="Ttulo8"/>
    <w:semiHidden/>
    <w:rsid w:val="00FB3BD6"/>
    <w:rPr>
      <w:rFonts w:ascii="Calibri" w:eastAsia="Times New Roman" w:hAnsi="Calibri" w:cs="Times New Roman"/>
      <w:i/>
      <w:iCs/>
      <w:sz w:val="24"/>
      <w:szCs w:val="24"/>
    </w:rPr>
  </w:style>
  <w:style w:type="character" w:customStyle="1" w:styleId="Ttulo9Car">
    <w:name w:val="Título 9 Car"/>
    <w:basedOn w:val="Fuentedeprrafopredeter"/>
    <w:link w:val="Ttulo9"/>
    <w:semiHidden/>
    <w:rsid w:val="00FB3BD6"/>
    <w:rPr>
      <w:rFonts w:ascii="Cambria" w:eastAsia="Times New Roman" w:hAnsi="Cambria" w:cs="Times New Roman"/>
      <w:sz w:val="22"/>
      <w:szCs w:val="22"/>
    </w:rPr>
  </w:style>
  <w:style w:type="paragraph" w:styleId="Textodeglobo">
    <w:name w:val="Balloon Text"/>
    <w:basedOn w:val="Normal"/>
    <w:link w:val="TextodegloboCar"/>
    <w:rsid w:val="00D456E1"/>
    <w:rPr>
      <w:rFonts w:ascii="Tahoma" w:hAnsi="Tahoma" w:cs="Tahoma"/>
      <w:sz w:val="16"/>
      <w:szCs w:val="16"/>
    </w:rPr>
  </w:style>
  <w:style w:type="character" w:customStyle="1" w:styleId="TextodegloboCar">
    <w:name w:val="Texto de globo Car"/>
    <w:basedOn w:val="Fuentedeprrafopredeter"/>
    <w:link w:val="Textodeglobo"/>
    <w:rsid w:val="00D456E1"/>
    <w:rPr>
      <w:rFonts w:ascii="Tahoma" w:hAnsi="Tahoma" w:cs="Tahoma"/>
      <w:sz w:val="16"/>
      <w:szCs w:val="16"/>
    </w:rPr>
  </w:style>
  <w:style w:type="paragraph" w:customStyle="1" w:styleId="Default">
    <w:name w:val="Default"/>
    <w:rsid w:val="00C01A32"/>
    <w:pPr>
      <w:widowControl w:val="0"/>
      <w:autoSpaceDE w:val="0"/>
      <w:autoSpaceDN w:val="0"/>
      <w:adjustRightInd w:val="0"/>
    </w:pPr>
    <w:rPr>
      <w:rFonts w:ascii="Arial" w:eastAsiaTheme="minorEastAsia" w:hAnsi="Arial" w:cs="Arial"/>
      <w:color w:val="000000"/>
      <w:sz w:val="24"/>
      <w:szCs w:val="24"/>
    </w:rPr>
  </w:style>
  <w:style w:type="paragraph" w:customStyle="1" w:styleId="CM24">
    <w:name w:val="CM24"/>
    <w:basedOn w:val="Default"/>
    <w:next w:val="Default"/>
    <w:uiPriority w:val="99"/>
    <w:rsid w:val="00C01A32"/>
    <w:pPr>
      <w:spacing w:after="233"/>
    </w:pPr>
    <w:rPr>
      <w:color w:val="auto"/>
    </w:rPr>
  </w:style>
  <w:style w:type="paragraph" w:customStyle="1" w:styleId="CM16">
    <w:name w:val="CM16"/>
    <w:basedOn w:val="Default"/>
    <w:next w:val="Default"/>
    <w:uiPriority w:val="99"/>
    <w:rsid w:val="00C01A32"/>
    <w:rPr>
      <w:color w:val="auto"/>
    </w:rPr>
  </w:style>
  <w:style w:type="paragraph" w:styleId="Prrafodelista">
    <w:name w:val="List Paragraph"/>
    <w:basedOn w:val="Normal"/>
    <w:uiPriority w:val="34"/>
    <w:qFormat/>
    <w:rsid w:val="00C01A32"/>
    <w:pPr>
      <w:ind w:left="720"/>
      <w:contextualSpacing/>
    </w:p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jpeg"/><Relationship Id="rId26" Type="http://schemas.openxmlformats.org/officeDocument/2006/relationships/image" Target="media/image16.jpeg"/><Relationship Id="rId39" Type="http://schemas.openxmlformats.org/officeDocument/2006/relationships/image" Target="media/image28.pn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1.png"/><Relationship Id="rId47" Type="http://schemas.openxmlformats.org/officeDocument/2006/relationships/image" Target="media/image36.png"/><Relationship Id="rId50" Type="http://schemas.openxmlformats.org/officeDocument/2006/relationships/image" Target="media/image39.png"/><Relationship Id="rId55" Type="http://schemas.openxmlformats.org/officeDocument/2006/relationships/image" Target="media/image43.png"/><Relationship Id="rId63" Type="http://schemas.openxmlformats.org/officeDocument/2006/relationships/fontTable" Target="fontTable.xml"/><Relationship Id="rId7" Type="http://schemas.openxmlformats.org/officeDocument/2006/relationships/hyperlink" Target="http://www.elearningsolutions.es" TargetMode="External"/><Relationship Id="rId2" Type="http://schemas.openxmlformats.org/officeDocument/2006/relationships/styles" Target="styles.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41" Type="http://schemas.openxmlformats.org/officeDocument/2006/relationships/image" Target="media/image30.png"/><Relationship Id="rId54" Type="http://schemas.openxmlformats.org/officeDocument/2006/relationships/image" Target="media/image42.png"/><Relationship Id="rId62" Type="http://schemas.openxmlformats.org/officeDocument/2006/relationships/hyperlink" Target="http://www.formatoz.com/" TargetMode="External"/><Relationship Id="rId1" Type="http://schemas.openxmlformats.org/officeDocument/2006/relationships/numbering" Target="numbering.xml"/><Relationship Id="rId6" Type="http://schemas.openxmlformats.org/officeDocument/2006/relationships/hyperlink" Target="lom://general.title/es" TargetMode="External"/><Relationship Id="rId11" Type="http://schemas.openxmlformats.org/officeDocument/2006/relationships/image" Target="media/image2.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image" Target="media/image41.png"/><Relationship Id="rId58" Type="http://schemas.openxmlformats.org/officeDocument/2006/relationships/image" Target="media/image46.png"/><Relationship Id="rId5" Type="http://schemas.openxmlformats.org/officeDocument/2006/relationships/image" Target="media/image1.jpeg"/><Relationship Id="rId15" Type="http://schemas.openxmlformats.org/officeDocument/2006/relationships/image" Target="media/image5.png"/><Relationship Id="rId23" Type="http://schemas.openxmlformats.org/officeDocument/2006/relationships/image" Target="media/image13.jpeg"/><Relationship Id="rId28" Type="http://schemas.openxmlformats.org/officeDocument/2006/relationships/image" Target="media/image18.png"/><Relationship Id="rId36" Type="http://schemas.openxmlformats.org/officeDocument/2006/relationships/hyperlink" Target="http://es.wikipedia.org/wiki/Pixel" TargetMode="External"/><Relationship Id="rId49" Type="http://schemas.openxmlformats.org/officeDocument/2006/relationships/image" Target="media/image38.png"/><Relationship Id="rId57" Type="http://schemas.openxmlformats.org/officeDocument/2006/relationships/image" Target="media/image45.png"/><Relationship Id="rId61" Type="http://schemas.openxmlformats.org/officeDocument/2006/relationships/image" Target="media/image48.png"/><Relationship Id="rId10" Type="http://schemas.openxmlformats.org/officeDocument/2006/relationships/hyperlink" Target="http://www.elearningsolutions.es" TargetMode="Externa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3.png"/><Relationship Id="rId52" Type="http://schemas.openxmlformats.org/officeDocument/2006/relationships/image" Target="media/image40.png"/><Relationship Id="rId60" Type="http://schemas.openxmlformats.org/officeDocument/2006/relationships/image" Target="media/image47.png"/><Relationship Id="rId4" Type="http://schemas.openxmlformats.org/officeDocument/2006/relationships/webSettings" Target="webSettings.xml"/><Relationship Id="rId9" Type="http://schemas.openxmlformats.org/officeDocument/2006/relationships/hyperlink" Target="file:///G:\elearningSolutions\Wimba\Wimba%20Create\schemes\eS_2%20UTF-8.zip" TargetMode="Externa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jpe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image" Target="media/image44.png"/><Relationship Id="rId64" Type="http://schemas.openxmlformats.org/officeDocument/2006/relationships/theme" Target="theme/theme1.xml"/><Relationship Id="rId8" Type="http://schemas.openxmlformats.org/officeDocument/2006/relationships/hyperlink" Target="file:///G:\elearningSolutions\Wimba\Wimba%20Create\Manual_Create.zip" TargetMode="External"/><Relationship Id="rId51" Type="http://schemas.openxmlformats.org/officeDocument/2006/relationships/hyperlink" Target="http://www.upo.es/cic/centro_atencion_usuarios/peticion_servicio_incidencias/index.jsp" TargetMode="External"/><Relationship Id="rId3" Type="http://schemas.openxmlformats.org/officeDocument/2006/relationships/settings" Target="settings.xml"/><Relationship Id="rId12" Type="http://schemas.openxmlformats.org/officeDocument/2006/relationships/hyperlink" Target="http://www.wimba.com" TargetMode="External"/><Relationship Id="rId17" Type="http://schemas.openxmlformats.org/officeDocument/2006/relationships/image" Target="media/image7.png"/><Relationship Id="rId25" Type="http://schemas.openxmlformats.org/officeDocument/2006/relationships/image" Target="media/image15.jpeg"/><Relationship Id="rId33" Type="http://schemas.openxmlformats.org/officeDocument/2006/relationships/image" Target="media/image23.png"/><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hyperlink" Target="http://www.youtube.com"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43</TotalTime>
  <Pages>32</Pages>
  <Words>3899</Words>
  <Characters>22488</Characters>
  <Application>Microsoft Office Word</Application>
  <DocSecurity>0</DocSecurity>
  <Lines>187</Lines>
  <Paragraphs>52</Paragraphs>
  <ScaleCrop>false</ScaleCrop>
  <HeadingPairs>
    <vt:vector size="2" baseType="variant">
      <vt:variant>
        <vt:lpstr>Título</vt:lpstr>
      </vt:variant>
      <vt:variant>
        <vt:i4>1</vt:i4>
      </vt:variant>
    </vt:vector>
  </HeadingPairs>
  <TitlesOfParts>
    <vt:vector size="1" baseType="lpstr">
      <vt:lpstr/>
    </vt:vector>
  </TitlesOfParts>
  <Company>Universidad Pablo de Olavide</Company>
  <LinksUpToDate>false</LinksUpToDate>
  <CharactersWithSpaces>26335</CharactersWithSpaces>
  <SharedDoc>false</SharedDoc>
  <HLinks>
    <vt:vector size="72" baseType="variant">
      <vt:variant>
        <vt:i4>6226002</vt:i4>
      </vt:variant>
      <vt:variant>
        <vt:i4>36</vt:i4>
      </vt:variant>
      <vt:variant>
        <vt:i4>0</vt:i4>
      </vt:variant>
      <vt:variant>
        <vt:i4>5</vt:i4>
      </vt:variant>
      <vt:variant>
        <vt:lpwstr>http://www.formatoz.com/</vt:lpwstr>
      </vt:variant>
      <vt:variant>
        <vt:lpwstr/>
      </vt:variant>
      <vt:variant>
        <vt:i4>3735656</vt:i4>
      </vt:variant>
      <vt:variant>
        <vt:i4>30</vt:i4>
      </vt:variant>
      <vt:variant>
        <vt:i4>0</vt:i4>
      </vt:variant>
      <vt:variant>
        <vt:i4>5</vt:i4>
      </vt:variant>
      <vt:variant>
        <vt:lpwstr>http://www.youtube.com/</vt:lpwstr>
      </vt:variant>
      <vt:variant>
        <vt:lpwstr/>
      </vt:variant>
      <vt:variant>
        <vt:i4>2162750</vt:i4>
      </vt:variant>
      <vt:variant>
        <vt:i4>27</vt:i4>
      </vt:variant>
      <vt:variant>
        <vt:i4>0</vt:i4>
      </vt:variant>
      <vt:variant>
        <vt:i4>5</vt:i4>
      </vt:variant>
      <vt:variant>
        <vt:lpwstr>http://www.upo.es/cic/centro_atencion_usuarios/peticion_servicio_incidencias/index.jsp</vt:lpwstr>
      </vt:variant>
      <vt:variant>
        <vt:lpwstr/>
      </vt:variant>
      <vt:variant>
        <vt:i4>8060964</vt:i4>
      </vt:variant>
      <vt:variant>
        <vt:i4>24</vt:i4>
      </vt:variant>
      <vt:variant>
        <vt:i4>0</vt:i4>
      </vt:variant>
      <vt:variant>
        <vt:i4>5</vt:i4>
      </vt:variant>
      <vt:variant>
        <vt:lpwstr>http://es.wikipedia.org/wiki/Pixel</vt:lpwstr>
      </vt:variant>
      <vt:variant>
        <vt:lpwstr/>
      </vt:variant>
      <vt:variant>
        <vt:i4>2162750</vt:i4>
      </vt:variant>
      <vt:variant>
        <vt:i4>21</vt:i4>
      </vt:variant>
      <vt:variant>
        <vt:i4>0</vt:i4>
      </vt:variant>
      <vt:variant>
        <vt:i4>5</vt:i4>
      </vt:variant>
      <vt:variant>
        <vt:lpwstr>http://www.upo.es/cic/centro_atencion_usuarios/peticion_servicio_incidencias/index.jsp</vt:lpwstr>
      </vt:variant>
      <vt:variant>
        <vt:lpwstr/>
      </vt:variant>
      <vt:variant>
        <vt:i4>6160410</vt:i4>
      </vt:variant>
      <vt:variant>
        <vt:i4>18</vt:i4>
      </vt:variant>
      <vt:variant>
        <vt:i4>0</vt:i4>
      </vt:variant>
      <vt:variant>
        <vt:i4>5</vt:i4>
      </vt:variant>
      <vt:variant>
        <vt:lpwstr>http://www.wimba.com/</vt:lpwstr>
      </vt:variant>
      <vt:variant>
        <vt:lpwstr/>
      </vt:variant>
      <vt:variant>
        <vt:i4>1507407</vt:i4>
      </vt:variant>
      <vt:variant>
        <vt:i4>15</vt:i4>
      </vt:variant>
      <vt:variant>
        <vt:i4>0</vt:i4>
      </vt:variant>
      <vt:variant>
        <vt:i4>5</vt:i4>
      </vt:variant>
      <vt:variant>
        <vt:lpwstr>http://www.elearningsolutions.es/</vt:lpwstr>
      </vt:variant>
      <vt:variant>
        <vt:lpwstr/>
      </vt:variant>
      <vt:variant>
        <vt:i4>7012465</vt:i4>
      </vt:variant>
      <vt:variant>
        <vt:i4>12</vt:i4>
      </vt:variant>
      <vt:variant>
        <vt:i4>0</vt:i4>
      </vt:variant>
      <vt:variant>
        <vt:i4>5</vt:i4>
      </vt:variant>
      <vt:variant>
        <vt:lpwstr/>
      </vt:variant>
      <vt:variant>
        <vt:lpwstr>esquema</vt:lpwstr>
      </vt:variant>
      <vt:variant>
        <vt:i4>2883585</vt:i4>
      </vt:variant>
      <vt:variant>
        <vt:i4>9</vt:i4>
      </vt:variant>
      <vt:variant>
        <vt:i4>0</vt:i4>
      </vt:variant>
      <vt:variant>
        <vt:i4>5</vt:i4>
      </vt:variant>
      <vt:variant>
        <vt:lpwstr>schemes/eS_2 UTF-8.zip</vt:lpwstr>
      </vt:variant>
      <vt:variant>
        <vt:lpwstr/>
      </vt:variant>
      <vt:variant>
        <vt:i4>5046321</vt:i4>
      </vt:variant>
      <vt:variant>
        <vt:i4>6</vt:i4>
      </vt:variant>
      <vt:variant>
        <vt:i4>0</vt:i4>
      </vt:variant>
      <vt:variant>
        <vt:i4>5</vt:i4>
      </vt:variant>
      <vt:variant>
        <vt:lpwstr>Manual_Create.zip</vt:lpwstr>
      </vt:variant>
      <vt:variant>
        <vt:lpwstr/>
      </vt:variant>
      <vt:variant>
        <vt:i4>1507407</vt:i4>
      </vt:variant>
      <vt:variant>
        <vt:i4>3</vt:i4>
      </vt:variant>
      <vt:variant>
        <vt:i4>0</vt:i4>
      </vt:variant>
      <vt:variant>
        <vt:i4>5</vt:i4>
      </vt:variant>
      <vt:variant>
        <vt:lpwstr>http://www.elearningsolutions.es/</vt:lpwstr>
      </vt:variant>
      <vt:variant>
        <vt:lpwstr/>
      </vt:variant>
      <vt:variant>
        <vt:i4>7077945</vt:i4>
      </vt:variant>
      <vt:variant>
        <vt:i4>0</vt:i4>
      </vt:variant>
      <vt:variant>
        <vt:i4>0</vt:i4>
      </vt:variant>
      <vt:variant>
        <vt:i4>5</vt:i4>
      </vt:variant>
      <vt:variant>
        <vt:lpwstr>lom://general.title/es</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soporte_dv</dc:creator>
  <cp:keywords/>
  <dc:description/>
  <cp:lastModifiedBy>David Puente Bautista</cp:lastModifiedBy>
  <cp:revision>11</cp:revision>
  <dcterms:created xsi:type="dcterms:W3CDTF">2009-10-27T15:02:00Z</dcterms:created>
  <dcterms:modified xsi:type="dcterms:W3CDTF">2009-10-27T16:51:00Z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PageRoot">
    <vt:lpwstr>pagina</vt:lpwstr>
  </property>
  <property fmtid="{D5CDD505-2E9C-101B-9397-08002B2CF9AE}" pid="3" name="TocWidth">
    <vt:lpwstr>200</vt:lpwstr>
  </property>
  <property fmtid="{D5CDD505-2E9C-101B-9397-08002B2CF9AE}" pid="4" name="ShowToc">
    <vt:lpwstr>True</vt:lpwstr>
  </property>
  <property fmtid="{D5CDD505-2E9C-101B-9397-08002B2CF9AE}" pid="5" name="GenerateIndex">
    <vt:lpwstr>True</vt:lpwstr>
  </property>
  <property fmtid="{D5CDD505-2E9C-101B-9397-08002B2CF9AE}" pid="6" name="ShowNav">
    <vt:lpwstr>True</vt:lpwstr>
  </property>
  <property fmtid="{D5CDD505-2E9C-101B-9397-08002B2CF9AE}" pid="7" name="SectionMode">
    <vt:lpwstr>both</vt:lpwstr>
  </property>
  <property fmtid="{D5CDD505-2E9C-101B-9397-08002B2CF9AE}" pid="8" name="ExportMode">
    <vt:lpwstr>normal</vt:lpwstr>
  </property>
  <property fmtid="{D5CDD505-2E9C-101B-9397-08002B2CF9AE}" pid="9" name="ExportPlatform">
    <vt:lpwstr>normal</vt:lpwstr>
  </property>
  <property fmtid="{D5CDD505-2E9C-101B-9397-08002B2CF9AE}" pid="10" name="AssessmentMode">
    <vt:lpwstr>none</vt:lpwstr>
  </property>
  <property fmtid="{D5CDD505-2E9C-101B-9397-08002B2CF9AE}" pid="11" name="Footer">
    <vt:lpwstr>eLearning Solutions: Introducción a Wimba Create</vt:lpwstr>
  </property>
  <property fmtid="{D5CDD505-2E9C-101B-9397-08002B2CF9AE}" pid="12" name="ScormAssessment">
    <vt:lpwstr>selftest</vt:lpwstr>
  </property>
  <property fmtid="{D5CDD505-2E9C-101B-9397-08002B2CF9AE}" pid="13" name="ScormMastery">
    <vt:lpwstr>0</vt:lpwstr>
  </property>
  <property fmtid="{D5CDD505-2E9C-101B-9397-08002B2CF9AE}" pid="14" name="ScormMode">
    <vt:lpwstr>multi</vt:lpwstr>
  </property>
  <property fmtid="{D5CDD505-2E9C-101B-9397-08002B2CF9AE}" pid="15" name="SchemeName">
    <vt:lpwstr>Matchmind UTF-8</vt:lpwstr>
  </property>
  <property fmtid="{D5CDD505-2E9C-101B-9397-08002B2CF9AE}" pid="16" name="SchemeDescription">
    <vt:lpwstr>Matchmind</vt:lpwstr>
  </property>
  <property fmtid="{D5CDD505-2E9C-101B-9397-08002B2CF9AE}" pid="17" name="SchemePath">
    <vt:lpwstr>es.lproj\schemes\Matchmind UTF-8</vt:lpwstr>
  </property>
  <property fmtid="{D5CDD505-2E9C-101B-9397-08002B2CF9AE}" pid="18" name="SchemeCharacterEncoding">
    <vt:lpwstr>UTF-8</vt:lpwstr>
  </property>
  <property fmtid="{D5CDD505-2E9C-101B-9397-08002B2CF9AE}" pid="19" name="MetadataProfile">
    <vt:lpwstr>lombasic</vt:lpwstr>
  </property>
</Properties>
</file>